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C05" w:rsidRPr="00345FEB" w:rsidRDefault="00526C05" w:rsidP="00526C05">
      <w:pPr>
        <w:ind w:left="-240"/>
        <w:rPr>
          <w:rFonts w:ascii="Times New Roman" w:hAnsi="Times New Roman"/>
          <w:b/>
          <w:bCs/>
          <w:sz w:val="26"/>
          <w:szCs w:val="26"/>
        </w:rPr>
      </w:pPr>
      <w:bookmarkStart w:id="0" w:name="_GoBack"/>
      <w:bookmarkEnd w:id="0"/>
      <w:r>
        <w:rPr>
          <w:rFonts w:ascii="Times New Roman" w:hAnsi="Times New Roman"/>
          <w:sz w:val="26"/>
          <w:szCs w:val="26"/>
        </w:rPr>
        <w:t>ỦY BAN NHÂN DÂN QUẬN 12</w:t>
      </w:r>
      <w:r w:rsidRPr="00345FEB">
        <w:rPr>
          <w:rFonts w:ascii="Times New Roman" w:hAnsi="Times New Roman"/>
          <w:sz w:val="26"/>
          <w:szCs w:val="26"/>
        </w:rPr>
        <w:t xml:space="preserve">         </w:t>
      </w:r>
      <w:r w:rsidRPr="00345FEB">
        <w:rPr>
          <w:rFonts w:ascii="Times New Roman" w:hAnsi="Times New Roman"/>
          <w:b/>
          <w:bCs/>
          <w:sz w:val="26"/>
          <w:szCs w:val="26"/>
        </w:rPr>
        <w:t xml:space="preserve">CỘNG </w:t>
      </w:r>
      <w:r>
        <w:rPr>
          <w:rFonts w:ascii="Times New Roman" w:hAnsi="Times New Roman"/>
          <w:b/>
          <w:bCs/>
          <w:sz w:val="26"/>
          <w:szCs w:val="26"/>
        </w:rPr>
        <w:t>HOÀ XÃ</w:t>
      </w:r>
      <w:r w:rsidRPr="00345FEB">
        <w:rPr>
          <w:rFonts w:ascii="Times New Roman" w:hAnsi="Times New Roman"/>
          <w:b/>
          <w:bCs/>
          <w:sz w:val="26"/>
          <w:szCs w:val="26"/>
        </w:rPr>
        <w:t xml:space="preserve"> HỘI CHỦ NGHĨA VIỆT NAM</w:t>
      </w:r>
    </w:p>
    <w:p w:rsidR="00526C05" w:rsidRPr="00345FEB" w:rsidRDefault="00526C05" w:rsidP="00526C05">
      <w:pPr>
        <w:ind w:left="-480"/>
        <w:rPr>
          <w:rFonts w:ascii="Times New Roman" w:hAnsi="Times New Roman"/>
          <w:b/>
          <w:bCs/>
          <w:sz w:val="26"/>
          <w:szCs w:val="26"/>
        </w:rPr>
      </w:pPr>
      <w:r w:rsidRPr="00345FEB">
        <w:rPr>
          <w:rFonts w:ascii="Times New Roman" w:hAnsi="Times New Roman"/>
          <w:b/>
          <w:bCs/>
          <w:sz w:val="26"/>
          <w:szCs w:val="26"/>
        </w:rPr>
        <w:t>PH</w:t>
      </w:r>
      <w:r>
        <w:rPr>
          <w:rFonts w:ascii="Times New Roman" w:hAnsi="Times New Roman"/>
          <w:b/>
          <w:bCs/>
          <w:sz w:val="26"/>
          <w:szCs w:val="26"/>
        </w:rPr>
        <w:t>ÒNG GIÁO DỤC VÀ ĐÀO TẠO</w:t>
      </w:r>
      <w:r>
        <w:rPr>
          <w:rFonts w:ascii="Times New Roman" w:hAnsi="Times New Roman"/>
          <w:b/>
          <w:bCs/>
          <w:sz w:val="26"/>
          <w:szCs w:val="26"/>
        </w:rPr>
        <w:tab/>
      </w:r>
      <w:r>
        <w:rPr>
          <w:rFonts w:ascii="Times New Roman" w:hAnsi="Times New Roman"/>
          <w:b/>
          <w:bCs/>
          <w:sz w:val="26"/>
          <w:szCs w:val="26"/>
        </w:rPr>
        <w:tab/>
        <w:t xml:space="preserve">           </w:t>
      </w:r>
      <w:r w:rsidRPr="00526C05">
        <w:rPr>
          <w:rFonts w:ascii="Times New Roman" w:hAnsi="Times New Roman"/>
          <w:b/>
          <w:bCs/>
          <w:sz w:val="28"/>
          <w:szCs w:val="26"/>
        </w:rPr>
        <w:t>Độc lập – Tự do – Hạnh phúc</w:t>
      </w:r>
    </w:p>
    <w:p w:rsidR="00526C05" w:rsidRPr="001E66F8" w:rsidRDefault="00526C05" w:rsidP="00526C05">
      <w:pPr>
        <w:jc w:val="center"/>
        <w:rPr>
          <w:rFonts w:ascii="Times New Roman" w:hAnsi="Times New Roman"/>
          <w:b/>
          <w:bCs/>
          <w:sz w:val="26"/>
          <w:szCs w:val="26"/>
        </w:rPr>
      </w:pPr>
      <w:r>
        <w:rPr>
          <w:rFonts w:ascii="Times New Roman" w:hAnsi="Times New Roman"/>
          <w:noProof/>
        </w:rPr>
        <mc:AlternateContent>
          <mc:Choice Requires="wps">
            <w:drawing>
              <wp:anchor distT="0" distB="0" distL="114300" distR="114300" simplePos="0" relativeHeight="251659264" behindDoc="0" locked="0" layoutInCell="1" allowOverlap="1" wp14:anchorId="20509AD5" wp14:editId="4F50993F">
                <wp:simplePos x="0" y="0"/>
                <wp:positionH relativeFrom="column">
                  <wp:posOffset>3190875</wp:posOffset>
                </wp:positionH>
                <wp:positionV relativeFrom="paragraph">
                  <wp:posOffset>5715</wp:posOffset>
                </wp:positionV>
                <wp:extent cx="22860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25pt,.45pt" to="431.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"/>
            </w:pict>
          </mc:Fallback>
        </mc:AlternateContent>
      </w:r>
      <w:r>
        <w:rPr>
          <w:rFonts w:ascii="Times New Roman" w:hAnsi="Times New Roman"/>
          <w:noProof/>
        </w:rPr>
        <mc:AlternateContent>
          <mc:Choice Requires="wps">
            <w:drawing>
              <wp:anchor distT="0" distB="0" distL="114300" distR="114300" simplePos="0" relativeHeight="251660288" behindDoc="0" locked="0" layoutInCell="1" allowOverlap="1" wp14:anchorId="181C12A6" wp14:editId="08041970">
                <wp:simplePos x="0" y="0"/>
                <wp:positionH relativeFrom="column">
                  <wp:posOffset>457200</wp:posOffset>
                </wp:positionH>
                <wp:positionV relativeFrom="paragraph">
                  <wp:posOffset>20320</wp:posOffset>
                </wp:positionV>
                <wp:extent cx="1066800" cy="0"/>
                <wp:effectExtent l="13335" t="5715" r="571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6pt" to="120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vP9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"/>
            </w:pict>
          </mc:Fallback>
        </mc:AlternateContent>
      </w:r>
    </w:p>
    <w:p w:rsidR="00526C05" w:rsidRPr="00883BAB" w:rsidRDefault="00526C05" w:rsidP="00526C05">
      <w:pPr>
        <w:rPr>
          <w:rFonts w:ascii="Times New Roman" w:hAnsi="Times New Roman"/>
          <w:i/>
          <w:iCs/>
          <w:sz w:val="28"/>
          <w:szCs w:val="28"/>
        </w:rPr>
      </w:pPr>
      <w:r w:rsidRPr="00B10A88">
        <w:rPr>
          <w:rFonts w:ascii="Times New Roman" w:hAnsi="Times New Roman"/>
          <w:szCs w:val="26"/>
        </w:rPr>
        <w:t xml:space="preserve">          </w:t>
      </w:r>
      <w:r>
        <w:rPr>
          <w:rFonts w:ascii="Times New Roman" w:hAnsi="Times New Roman"/>
          <w:szCs w:val="26"/>
        </w:rPr>
        <w:t xml:space="preserve">   </w:t>
      </w:r>
      <w:r w:rsidRPr="00B10A88">
        <w:rPr>
          <w:rFonts w:ascii="Times New Roman" w:hAnsi="Times New Roman"/>
          <w:sz w:val="26"/>
          <w:szCs w:val="28"/>
        </w:rPr>
        <w:t xml:space="preserve">Số:  </w:t>
      </w:r>
      <w:r w:rsidR="000D58A1">
        <w:rPr>
          <w:rFonts w:ascii="Times New Roman" w:hAnsi="Times New Roman"/>
          <w:sz w:val="26"/>
          <w:szCs w:val="28"/>
        </w:rPr>
        <w:t>836</w:t>
      </w:r>
      <w:r w:rsidRPr="00B10A88">
        <w:rPr>
          <w:rFonts w:ascii="Times New Roman" w:hAnsi="Times New Roman"/>
          <w:sz w:val="26"/>
          <w:szCs w:val="28"/>
        </w:rPr>
        <w:t>/GDĐT-</w:t>
      </w:r>
      <w:r>
        <w:rPr>
          <w:rFonts w:ascii="Times New Roman" w:hAnsi="Times New Roman"/>
          <w:sz w:val="26"/>
          <w:szCs w:val="28"/>
        </w:rPr>
        <w:t>PT</w:t>
      </w:r>
      <w:r w:rsidRPr="00B10A88">
        <w:rPr>
          <w:rFonts w:ascii="Times New Roman" w:hAnsi="Times New Roman"/>
          <w:sz w:val="26"/>
          <w:szCs w:val="28"/>
        </w:rPr>
        <w:t xml:space="preserve"> </w:t>
      </w:r>
      <w:r w:rsidRPr="00883BAB">
        <w:rPr>
          <w:rFonts w:ascii="Times New Roman" w:hAnsi="Times New Roman"/>
          <w:sz w:val="28"/>
          <w:szCs w:val="28"/>
        </w:rPr>
        <w:t xml:space="preserve">          </w:t>
      </w:r>
      <w:r>
        <w:rPr>
          <w:rFonts w:ascii="Times New Roman" w:hAnsi="Times New Roman"/>
          <w:i/>
          <w:iCs/>
          <w:sz w:val="28"/>
          <w:szCs w:val="28"/>
        </w:rPr>
        <w:t xml:space="preserve">            Quận 12</w:t>
      </w:r>
      <w:r w:rsidRPr="00883BAB">
        <w:rPr>
          <w:rFonts w:ascii="Times New Roman" w:hAnsi="Times New Roman"/>
          <w:i/>
          <w:iCs/>
          <w:sz w:val="28"/>
          <w:szCs w:val="28"/>
        </w:rPr>
        <w:t xml:space="preserve">, ngày </w:t>
      </w:r>
      <w:r>
        <w:rPr>
          <w:rFonts w:ascii="Times New Roman" w:hAnsi="Times New Roman"/>
          <w:i/>
          <w:iCs/>
          <w:sz w:val="28"/>
          <w:szCs w:val="28"/>
        </w:rPr>
        <w:t xml:space="preserve">  </w:t>
      </w:r>
      <w:proofErr w:type="gramStart"/>
      <w:r w:rsidR="000D58A1">
        <w:rPr>
          <w:rFonts w:ascii="Times New Roman" w:hAnsi="Times New Roman"/>
          <w:i/>
          <w:iCs/>
          <w:sz w:val="28"/>
          <w:szCs w:val="28"/>
        </w:rPr>
        <w:t>10</w:t>
      </w:r>
      <w:r w:rsidR="009E11D4">
        <w:rPr>
          <w:rFonts w:ascii="Times New Roman" w:hAnsi="Times New Roman"/>
          <w:i/>
          <w:iCs/>
          <w:sz w:val="28"/>
          <w:szCs w:val="28"/>
        </w:rPr>
        <w:t xml:space="preserve"> </w:t>
      </w:r>
      <w:r>
        <w:rPr>
          <w:rFonts w:ascii="Times New Roman" w:hAnsi="Times New Roman"/>
          <w:i/>
          <w:iCs/>
          <w:sz w:val="28"/>
          <w:szCs w:val="28"/>
        </w:rPr>
        <w:t xml:space="preserve"> tháng</w:t>
      </w:r>
      <w:proofErr w:type="gramEnd"/>
      <w:r>
        <w:rPr>
          <w:rFonts w:ascii="Times New Roman" w:hAnsi="Times New Roman"/>
          <w:i/>
          <w:iCs/>
          <w:sz w:val="28"/>
          <w:szCs w:val="28"/>
        </w:rPr>
        <w:t xml:space="preserve"> 9 </w:t>
      </w:r>
      <w:r w:rsidRPr="00883BAB">
        <w:rPr>
          <w:rFonts w:ascii="Times New Roman" w:hAnsi="Times New Roman"/>
          <w:i/>
          <w:iCs/>
          <w:sz w:val="28"/>
          <w:szCs w:val="28"/>
        </w:rPr>
        <w:t xml:space="preserve"> năm 201</w:t>
      </w:r>
      <w:r>
        <w:rPr>
          <w:rFonts w:ascii="Times New Roman" w:hAnsi="Times New Roman"/>
          <w:i/>
          <w:iCs/>
          <w:sz w:val="28"/>
          <w:szCs w:val="28"/>
        </w:rPr>
        <w:t>8</w:t>
      </w:r>
    </w:p>
    <w:p w:rsidR="00526C05" w:rsidRDefault="00526C05" w:rsidP="00993CBA">
      <w:pPr>
        <w:ind w:left="-284"/>
        <w:rPr>
          <w:rFonts w:ascii="Times New Roman" w:hAnsi="Times New Roman"/>
          <w:bCs/>
          <w:sz w:val="26"/>
          <w:szCs w:val="28"/>
        </w:rPr>
      </w:pPr>
      <w:r>
        <w:rPr>
          <w:rFonts w:ascii="Times New Roman" w:hAnsi="Times New Roman"/>
          <w:bCs/>
          <w:sz w:val="26"/>
          <w:szCs w:val="28"/>
        </w:rPr>
        <w:t xml:space="preserve">   </w:t>
      </w:r>
      <w:r w:rsidRPr="00B10A88">
        <w:rPr>
          <w:rFonts w:ascii="Times New Roman" w:hAnsi="Times New Roman"/>
          <w:bCs/>
          <w:sz w:val="26"/>
          <w:szCs w:val="28"/>
        </w:rPr>
        <w:t xml:space="preserve">Về </w:t>
      </w:r>
      <w:r>
        <w:rPr>
          <w:rFonts w:ascii="Times New Roman" w:hAnsi="Times New Roman"/>
          <w:bCs/>
          <w:sz w:val="26"/>
          <w:szCs w:val="28"/>
        </w:rPr>
        <w:t>h</w:t>
      </w:r>
      <w:r w:rsidRPr="00B10A88">
        <w:rPr>
          <w:rFonts w:ascii="Times New Roman" w:hAnsi="Times New Roman"/>
          <w:bCs/>
          <w:sz w:val="26"/>
          <w:szCs w:val="28"/>
        </w:rPr>
        <w:t xml:space="preserve">ướng dẫn </w:t>
      </w:r>
      <w:r>
        <w:rPr>
          <w:rFonts w:ascii="Times New Roman" w:hAnsi="Times New Roman"/>
          <w:bCs/>
          <w:sz w:val="26"/>
          <w:szCs w:val="28"/>
        </w:rPr>
        <w:t>thực hiện cụ thể một số</w:t>
      </w:r>
    </w:p>
    <w:p w:rsidR="00526C05" w:rsidRDefault="00526C05" w:rsidP="00993CBA">
      <w:pPr>
        <w:ind w:left="-284"/>
        <w:rPr>
          <w:rFonts w:ascii="Times New Roman" w:hAnsi="Times New Roman"/>
          <w:bCs/>
          <w:sz w:val="26"/>
          <w:szCs w:val="28"/>
        </w:rPr>
      </w:pPr>
      <w:r>
        <w:rPr>
          <w:rFonts w:ascii="Times New Roman" w:hAnsi="Times New Roman"/>
          <w:bCs/>
          <w:sz w:val="26"/>
          <w:szCs w:val="28"/>
        </w:rPr>
        <w:t xml:space="preserve">nhiệm vụ chuyên môn Giáo dục trung học </w:t>
      </w:r>
    </w:p>
    <w:p w:rsidR="00526C05" w:rsidRDefault="00526C05" w:rsidP="00993CBA">
      <w:pPr>
        <w:ind w:left="-142"/>
        <w:rPr>
          <w:rFonts w:ascii="Times New Roman" w:hAnsi="Times New Roman"/>
          <w:bCs/>
          <w:sz w:val="26"/>
          <w:szCs w:val="28"/>
        </w:rPr>
      </w:pPr>
      <w:r>
        <w:rPr>
          <w:rFonts w:ascii="Times New Roman" w:hAnsi="Times New Roman"/>
          <w:bCs/>
          <w:sz w:val="26"/>
          <w:szCs w:val="28"/>
        </w:rPr>
        <w:t xml:space="preserve">          </w:t>
      </w:r>
      <w:proofErr w:type="gramStart"/>
      <w:r>
        <w:rPr>
          <w:rFonts w:ascii="Times New Roman" w:hAnsi="Times New Roman"/>
          <w:bCs/>
          <w:sz w:val="26"/>
          <w:szCs w:val="28"/>
        </w:rPr>
        <w:t>cơ</w:t>
      </w:r>
      <w:proofErr w:type="gramEnd"/>
      <w:r>
        <w:rPr>
          <w:rFonts w:ascii="Times New Roman" w:hAnsi="Times New Roman"/>
          <w:bCs/>
          <w:sz w:val="26"/>
          <w:szCs w:val="28"/>
        </w:rPr>
        <w:t xml:space="preserve"> sở </w:t>
      </w:r>
      <w:r w:rsidRPr="00B10A88">
        <w:rPr>
          <w:rFonts w:ascii="Times New Roman" w:hAnsi="Times New Roman"/>
          <w:bCs/>
          <w:sz w:val="26"/>
          <w:szCs w:val="28"/>
        </w:rPr>
        <w:t>năm học 201</w:t>
      </w:r>
      <w:r>
        <w:rPr>
          <w:rFonts w:ascii="Times New Roman" w:hAnsi="Times New Roman"/>
          <w:bCs/>
          <w:sz w:val="26"/>
          <w:szCs w:val="28"/>
        </w:rPr>
        <w:t>8</w:t>
      </w:r>
      <w:r w:rsidRPr="00B10A88">
        <w:rPr>
          <w:rFonts w:ascii="Times New Roman" w:hAnsi="Times New Roman"/>
          <w:bCs/>
          <w:sz w:val="26"/>
          <w:szCs w:val="28"/>
        </w:rPr>
        <w:t>-201</w:t>
      </w:r>
      <w:r>
        <w:rPr>
          <w:rFonts w:ascii="Times New Roman" w:hAnsi="Times New Roman"/>
          <w:bCs/>
          <w:sz w:val="26"/>
          <w:szCs w:val="28"/>
        </w:rPr>
        <w:t>9.</w:t>
      </w:r>
    </w:p>
    <w:p w:rsidR="00526C05" w:rsidRPr="00B10A88" w:rsidRDefault="00526C05" w:rsidP="00526C05">
      <w:pPr>
        <w:rPr>
          <w:rFonts w:ascii="Times New Roman" w:hAnsi="Times New Roman"/>
          <w:bCs/>
          <w:sz w:val="26"/>
          <w:szCs w:val="28"/>
        </w:rPr>
      </w:pPr>
    </w:p>
    <w:p w:rsidR="00526C05" w:rsidRDefault="00993CBA" w:rsidP="009E11D4">
      <w:pPr>
        <w:tabs>
          <w:tab w:val="left" w:pos="720"/>
        </w:tabs>
        <w:spacing w:before="100" w:beforeAutospacing="1" w:after="100" w:afterAutospacing="1"/>
        <w:ind w:right="-45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526C05">
        <w:rPr>
          <w:rFonts w:ascii="Times New Roman" w:hAnsi="Times New Roman"/>
          <w:sz w:val="28"/>
          <w:szCs w:val="28"/>
        </w:rPr>
        <w:t>Kính gửi: Hiệu trưởng các trường trung học cơ sở.</w:t>
      </w:r>
    </w:p>
    <w:p w:rsidR="00E63725" w:rsidRDefault="00526C05" w:rsidP="009E11D4">
      <w:pPr>
        <w:spacing w:after="120" w:line="360" w:lineRule="exact"/>
        <w:jc w:val="both"/>
        <w:rPr>
          <w:rFonts w:ascii="Times New Roman" w:hAnsi="Times New Roman"/>
          <w:sz w:val="28"/>
          <w:szCs w:val="28"/>
        </w:rPr>
      </w:pPr>
      <w:r>
        <w:tab/>
      </w:r>
      <w:r w:rsidRPr="00526C05">
        <w:rPr>
          <w:rFonts w:ascii="Times New Roman" w:hAnsi="Times New Roman"/>
          <w:sz w:val="28"/>
          <w:szCs w:val="28"/>
        </w:rPr>
        <w:t xml:space="preserve">Căn cứ </w:t>
      </w:r>
      <w:r>
        <w:rPr>
          <w:rFonts w:ascii="Times New Roman" w:hAnsi="Times New Roman"/>
          <w:sz w:val="28"/>
          <w:szCs w:val="28"/>
        </w:rPr>
        <w:t>Công văn số 3049/GDĐT-TrH ngày 05 tháng 9 năm 2018 của Sở Giáo dục và Đào tạo về hướng dẫn thực hiện cụ thể một số nhiệm vụ chuyên môn Giáo dục Trung học năm học 2018-2019,</w:t>
      </w:r>
    </w:p>
    <w:p w:rsidR="00526C05" w:rsidRDefault="00526C05" w:rsidP="009E11D4">
      <w:pPr>
        <w:spacing w:after="120" w:line="360" w:lineRule="exact"/>
        <w:jc w:val="both"/>
        <w:rPr>
          <w:rFonts w:ascii="Times New Roman" w:hAnsi="Times New Roman"/>
          <w:sz w:val="28"/>
          <w:szCs w:val="28"/>
        </w:rPr>
      </w:pPr>
      <w:r>
        <w:rPr>
          <w:rFonts w:ascii="Times New Roman" w:hAnsi="Times New Roman"/>
          <w:sz w:val="28"/>
          <w:szCs w:val="28"/>
        </w:rPr>
        <w:tab/>
        <w:t>Phòng Giáo dục và Đào tạo hướng dẫn cụ thể việc thực hiện một số nhiệm vụ Giáo dục trung học cơ sở năm học 2018-2019 như sau:</w:t>
      </w:r>
    </w:p>
    <w:p w:rsidR="00C81E3E" w:rsidRPr="00C81E3E" w:rsidRDefault="00526C05" w:rsidP="009E11D4">
      <w:pPr>
        <w:spacing w:after="120" w:line="360" w:lineRule="exact"/>
        <w:jc w:val="both"/>
        <w:rPr>
          <w:rFonts w:ascii="Times New Roman" w:hAnsi="Times New Roman"/>
          <w:b/>
          <w:sz w:val="28"/>
          <w:szCs w:val="28"/>
        </w:rPr>
      </w:pPr>
      <w:r>
        <w:rPr>
          <w:rFonts w:ascii="Times New Roman" w:hAnsi="Times New Roman"/>
          <w:sz w:val="28"/>
          <w:szCs w:val="28"/>
        </w:rPr>
        <w:tab/>
      </w:r>
      <w:r w:rsidR="00C81E3E" w:rsidRPr="00C81E3E">
        <w:rPr>
          <w:rFonts w:ascii="Times New Roman" w:hAnsi="Times New Roman"/>
          <w:b/>
          <w:sz w:val="28"/>
          <w:szCs w:val="28"/>
        </w:rPr>
        <w:t>I. THỰC HIỆN CHƯƠNG TRÌNH VÀ TỔ CHỨC DẠY HỌC</w:t>
      </w:r>
    </w:p>
    <w:p w:rsidR="00C81E3E" w:rsidRPr="00C81E3E" w:rsidRDefault="00C81E3E" w:rsidP="009E11D4">
      <w:pPr>
        <w:numPr>
          <w:ilvl w:val="0"/>
          <w:numId w:val="1"/>
        </w:numPr>
        <w:tabs>
          <w:tab w:val="left" w:pos="980"/>
        </w:tabs>
        <w:spacing w:after="120" w:line="360" w:lineRule="exact"/>
        <w:ind w:left="980" w:hanging="261"/>
        <w:jc w:val="both"/>
        <w:rPr>
          <w:rFonts w:ascii="Times New Roman" w:hAnsi="Times New Roman"/>
          <w:b/>
          <w:sz w:val="28"/>
          <w:szCs w:val="28"/>
        </w:rPr>
      </w:pPr>
      <w:r w:rsidRPr="00C81E3E">
        <w:rPr>
          <w:rFonts w:ascii="Times New Roman" w:hAnsi="Times New Roman"/>
          <w:b/>
          <w:sz w:val="28"/>
          <w:szCs w:val="28"/>
        </w:rPr>
        <w:t>Tổ chức hoạt động chuyên môn trong hè</w:t>
      </w:r>
    </w:p>
    <w:p w:rsidR="00C81E3E" w:rsidRPr="00C81E3E" w:rsidRDefault="00C81E3E" w:rsidP="009E11D4">
      <w:pPr>
        <w:spacing w:after="120" w:line="360" w:lineRule="exact"/>
        <w:ind w:left="720"/>
        <w:jc w:val="both"/>
        <w:rPr>
          <w:rFonts w:ascii="Times New Roman" w:hAnsi="Times New Roman"/>
          <w:sz w:val="28"/>
          <w:szCs w:val="28"/>
        </w:rPr>
      </w:pPr>
      <w:r w:rsidRPr="00C81E3E">
        <w:rPr>
          <w:rFonts w:ascii="Times New Roman" w:hAnsi="Times New Roman"/>
          <w:sz w:val="28"/>
          <w:szCs w:val="28"/>
        </w:rPr>
        <w:t>- Sắp xếp luân phiên cho giáo viên nghỉ hè.</w:t>
      </w:r>
    </w:p>
    <w:p w:rsidR="00C81E3E" w:rsidRPr="00C81E3E" w:rsidRDefault="00C81E3E" w:rsidP="009E11D4">
      <w:pPr>
        <w:numPr>
          <w:ilvl w:val="0"/>
          <w:numId w:val="2"/>
        </w:numPr>
        <w:tabs>
          <w:tab w:val="left" w:pos="886"/>
        </w:tabs>
        <w:spacing w:after="120" w:line="360" w:lineRule="exact"/>
        <w:ind w:right="60" w:firstLine="719"/>
        <w:jc w:val="both"/>
        <w:rPr>
          <w:rFonts w:ascii="Times New Roman" w:hAnsi="Times New Roman"/>
          <w:sz w:val="28"/>
          <w:szCs w:val="28"/>
        </w:rPr>
      </w:pPr>
      <w:r w:rsidRPr="00C81E3E">
        <w:rPr>
          <w:rFonts w:ascii="Times New Roman" w:hAnsi="Times New Roman"/>
          <w:sz w:val="28"/>
          <w:szCs w:val="28"/>
        </w:rPr>
        <w:t xml:space="preserve">Tổ chức bồi dưỡng chuyên môn, nghiệp vụ cho giáo viên </w:t>
      </w:r>
      <w:proofErr w:type="gramStart"/>
      <w:r w:rsidRPr="00C81E3E">
        <w:rPr>
          <w:rFonts w:ascii="Times New Roman" w:hAnsi="Times New Roman"/>
          <w:sz w:val="28"/>
          <w:szCs w:val="28"/>
        </w:rPr>
        <w:t>theo</w:t>
      </w:r>
      <w:proofErr w:type="gramEnd"/>
      <w:r w:rsidRPr="00C81E3E">
        <w:rPr>
          <w:rFonts w:ascii="Times New Roman" w:hAnsi="Times New Roman"/>
          <w:sz w:val="28"/>
          <w:szCs w:val="28"/>
        </w:rPr>
        <w:t xml:space="preserve"> kế hoạch của Sở GDĐT và nhà trường.</w:t>
      </w:r>
    </w:p>
    <w:p w:rsidR="00C81E3E" w:rsidRPr="00C81E3E" w:rsidRDefault="00C81E3E" w:rsidP="009E11D4">
      <w:pPr>
        <w:numPr>
          <w:ilvl w:val="0"/>
          <w:numId w:val="2"/>
        </w:numPr>
        <w:tabs>
          <w:tab w:val="left" w:pos="880"/>
        </w:tabs>
        <w:spacing w:after="120" w:line="360" w:lineRule="exact"/>
        <w:ind w:left="880" w:hanging="161"/>
        <w:jc w:val="both"/>
        <w:rPr>
          <w:rFonts w:ascii="Times New Roman" w:hAnsi="Times New Roman"/>
          <w:sz w:val="28"/>
          <w:szCs w:val="28"/>
        </w:rPr>
      </w:pPr>
      <w:r w:rsidRPr="00C81E3E">
        <w:rPr>
          <w:rFonts w:ascii="Times New Roman" w:hAnsi="Times New Roman"/>
          <w:sz w:val="28"/>
          <w:szCs w:val="28"/>
        </w:rPr>
        <w:t>Tổ chức hoạt động hè cho học sinh (HS).</w:t>
      </w:r>
    </w:p>
    <w:p w:rsidR="00C81E3E" w:rsidRPr="00C81E3E" w:rsidRDefault="00C81E3E" w:rsidP="009E11D4">
      <w:pPr>
        <w:spacing w:after="120" w:line="360" w:lineRule="exact"/>
        <w:ind w:left="720"/>
        <w:jc w:val="both"/>
        <w:rPr>
          <w:rFonts w:ascii="Times New Roman" w:hAnsi="Times New Roman"/>
          <w:b/>
          <w:sz w:val="28"/>
          <w:szCs w:val="28"/>
        </w:rPr>
      </w:pPr>
      <w:r w:rsidRPr="00C81E3E">
        <w:rPr>
          <w:rFonts w:ascii="Times New Roman" w:hAnsi="Times New Roman"/>
          <w:b/>
          <w:sz w:val="28"/>
          <w:szCs w:val="28"/>
        </w:rPr>
        <w:t>* Định hướng chỉ đạo thực hiện</w:t>
      </w:r>
    </w:p>
    <w:p w:rsidR="00C81E3E" w:rsidRPr="00C81E3E" w:rsidRDefault="00C81E3E" w:rsidP="009E11D4">
      <w:pPr>
        <w:spacing w:after="120" w:line="360" w:lineRule="exact"/>
        <w:ind w:left="720"/>
        <w:jc w:val="both"/>
        <w:rPr>
          <w:rFonts w:ascii="Times New Roman" w:hAnsi="Times New Roman"/>
          <w:sz w:val="28"/>
          <w:szCs w:val="28"/>
        </w:rPr>
      </w:pPr>
      <w:r w:rsidRPr="00C81E3E">
        <w:rPr>
          <w:rFonts w:ascii="Times New Roman" w:hAnsi="Times New Roman"/>
          <w:sz w:val="28"/>
          <w:szCs w:val="28"/>
        </w:rPr>
        <w:t>Việc tổ chức hoạt động cho học sinh trong hè cần đảm bảo các yêu cầu:</w:t>
      </w:r>
    </w:p>
    <w:p w:rsidR="00C81E3E" w:rsidRPr="00C81E3E" w:rsidRDefault="00993CBA" w:rsidP="009E11D4">
      <w:pPr>
        <w:numPr>
          <w:ilvl w:val="0"/>
          <w:numId w:val="3"/>
        </w:numPr>
        <w:tabs>
          <w:tab w:val="left" w:pos="874"/>
        </w:tabs>
        <w:spacing w:after="120" w:line="360" w:lineRule="exact"/>
        <w:ind w:right="40" w:firstLine="719"/>
        <w:jc w:val="both"/>
        <w:rPr>
          <w:rFonts w:ascii="Times New Roman" w:hAnsi="Times New Roman"/>
          <w:sz w:val="28"/>
          <w:szCs w:val="28"/>
        </w:rPr>
      </w:pPr>
      <w:r>
        <w:rPr>
          <w:rFonts w:ascii="Times New Roman" w:hAnsi="Times New Roman"/>
          <w:sz w:val="28"/>
          <w:szCs w:val="28"/>
        </w:rPr>
        <w:t>C</w:t>
      </w:r>
      <w:r w:rsidR="00C81E3E" w:rsidRPr="00C81E3E">
        <w:rPr>
          <w:rFonts w:ascii="Times New Roman" w:hAnsi="Times New Roman"/>
          <w:sz w:val="28"/>
          <w:szCs w:val="28"/>
        </w:rPr>
        <w:t>ác trường THCS có kế hoạch cho HS tại đơn vị tham gia hoạt động hè tại nhà trường hoặc địa phương trên tinh thần HS được nghỉ ngơi, tham gia các hoạt động văn thể, mỹ, tăng cường rèn luyện các kỹ năng sống, các trải nghiệm thực tiễn, tham gia các hoạt động xã hội, tham gia các câu lạc bộ văn học nghệ thuật, câu lạc bộ ngoại ngữ, câu lạc bộ khoa học kỹ thuật…</w:t>
      </w:r>
    </w:p>
    <w:p w:rsidR="00C81E3E" w:rsidRPr="00C81E3E" w:rsidRDefault="00C81E3E" w:rsidP="009E11D4">
      <w:pPr>
        <w:numPr>
          <w:ilvl w:val="0"/>
          <w:numId w:val="3"/>
        </w:numPr>
        <w:tabs>
          <w:tab w:val="left" w:pos="890"/>
        </w:tabs>
        <w:spacing w:after="120" w:line="360" w:lineRule="exact"/>
        <w:ind w:right="40" w:firstLine="719"/>
        <w:jc w:val="both"/>
        <w:rPr>
          <w:rFonts w:ascii="Times New Roman" w:hAnsi="Times New Roman"/>
          <w:sz w:val="28"/>
          <w:szCs w:val="28"/>
        </w:rPr>
      </w:pPr>
      <w:r w:rsidRPr="00C81E3E">
        <w:rPr>
          <w:rFonts w:ascii="Times New Roman" w:hAnsi="Times New Roman"/>
          <w:sz w:val="28"/>
          <w:szCs w:val="28"/>
        </w:rPr>
        <w:t>Các trường có kế hoạch mở cửa trường, mở cửa thư viện và các cơ sở vật chất khác để hỗ trợ HS đọc sách, hoạt động thể dục thể thao, vui chơi, tham gia các sinh hoạt câu lạc bộ đội, nhóm, các hoạt động rèn luyện kỹ năng sống.</w:t>
      </w:r>
    </w:p>
    <w:p w:rsidR="00C81E3E" w:rsidRPr="00C81E3E" w:rsidRDefault="00C81E3E" w:rsidP="009E11D4">
      <w:pPr>
        <w:numPr>
          <w:ilvl w:val="0"/>
          <w:numId w:val="3"/>
        </w:numPr>
        <w:tabs>
          <w:tab w:val="left" w:pos="880"/>
        </w:tabs>
        <w:spacing w:after="120" w:line="360" w:lineRule="exact"/>
        <w:ind w:left="880" w:hanging="161"/>
        <w:jc w:val="both"/>
        <w:rPr>
          <w:rFonts w:ascii="Times New Roman" w:hAnsi="Times New Roman"/>
          <w:sz w:val="28"/>
          <w:szCs w:val="28"/>
        </w:rPr>
      </w:pPr>
      <w:r w:rsidRPr="00C81E3E">
        <w:rPr>
          <w:rFonts w:ascii="Times New Roman" w:hAnsi="Times New Roman"/>
          <w:sz w:val="28"/>
          <w:szCs w:val="28"/>
        </w:rPr>
        <w:t>Các trường không tổ chức dạy học, ôn tập văn hoá trong hè.</w:t>
      </w:r>
    </w:p>
    <w:p w:rsidR="00C81E3E" w:rsidRPr="00C81E3E" w:rsidRDefault="00C81E3E" w:rsidP="009E11D4">
      <w:pPr>
        <w:numPr>
          <w:ilvl w:val="0"/>
          <w:numId w:val="3"/>
        </w:numPr>
        <w:tabs>
          <w:tab w:val="left" w:pos="878"/>
        </w:tabs>
        <w:spacing w:after="120" w:line="360" w:lineRule="exact"/>
        <w:ind w:right="40" w:firstLine="719"/>
        <w:jc w:val="both"/>
        <w:rPr>
          <w:rFonts w:ascii="Times New Roman" w:hAnsi="Times New Roman"/>
          <w:sz w:val="28"/>
          <w:szCs w:val="28"/>
        </w:rPr>
      </w:pPr>
      <w:r w:rsidRPr="00C81E3E">
        <w:rPr>
          <w:rFonts w:ascii="Times New Roman" w:hAnsi="Times New Roman"/>
          <w:sz w:val="28"/>
          <w:szCs w:val="28"/>
        </w:rPr>
        <w:t xml:space="preserve">Các hoạt động hè có </w:t>
      </w:r>
      <w:proofErr w:type="gramStart"/>
      <w:r w:rsidRPr="00C81E3E">
        <w:rPr>
          <w:rFonts w:ascii="Times New Roman" w:hAnsi="Times New Roman"/>
          <w:sz w:val="28"/>
          <w:szCs w:val="28"/>
        </w:rPr>
        <w:t>thu</w:t>
      </w:r>
      <w:proofErr w:type="gramEnd"/>
      <w:r w:rsidRPr="00C81E3E">
        <w:rPr>
          <w:rFonts w:ascii="Times New Roman" w:hAnsi="Times New Roman"/>
          <w:sz w:val="28"/>
          <w:szCs w:val="28"/>
        </w:rPr>
        <w:t xml:space="preserve"> phí của HS phải đảm bảo nguyên tắc tự nguyện của HS và cha mẹ HS khi tham gia.</w:t>
      </w:r>
    </w:p>
    <w:p w:rsidR="00C81E3E" w:rsidRPr="00C81E3E" w:rsidRDefault="00C81E3E" w:rsidP="009E11D4">
      <w:pPr>
        <w:spacing w:after="120" w:line="360" w:lineRule="exact"/>
        <w:jc w:val="both"/>
        <w:rPr>
          <w:rFonts w:ascii="Times New Roman" w:hAnsi="Times New Roman"/>
          <w:sz w:val="28"/>
          <w:szCs w:val="28"/>
        </w:rPr>
      </w:pPr>
    </w:p>
    <w:p w:rsidR="00C81E3E" w:rsidRPr="00993CBA" w:rsidRDefault="00C81E3E" w:rsidP="009E11D4">
      <w:pPr>
        <w:numPr>
          <w:ilvl w:val="0"/>
          <w:numId w:val="3"/>
        </w:numPr>
        <w:tabs>
          <w:tab w:val="left" w:pos="883"/>
        </w:tabs>
        <w:spacing w:after="120" w:line="360" w:lineRule="exact"/>
        <w:ind w:right="40" w:firstLine="719"/>
        <w:jc w:val="both"/>
        <w:rPr>
          <w:rFonts w:ascii="Times New Roman" w:hAnsi="Times New Roman"/>
          <w:sz w:val="28"/>
          <w:szCs w:val="28"/>
        </w:rPr>
      </w:pPr>
      <w:r w:rsidRPr="00993CBA">
        <w:rPr>
          <w:rFonts w:ascii="Times New Roman" w:hAnsi="Times New Roman"/>
          <w:sz w:val="28"/>
          <w:szCs w:val="28"/>
        </w:rPr>
        <w:lastRenderedPageBreak/>
        <w:t xml:space="preserve">Các Điểm dạy thêm, học thêm trong khuôn viên nhà trường phải được cấp phép của Phòng </w:t>
      </w:r>
      <w:r w:rsidR="00993CBA" w:rsidRPr="00993CBA">
        <w:rPr>
          <w:rFonts w:ascii="Times New Roman" w:hAnsi="Times New Roman"/>
          <w:sz w:val="28"/>
          <w:szCs w:val="28"/>
        </w:rPr>
        <w:t>Giáo dục và Đào tạo</w:t>
      </w:r>
      <w:r w:rsidRPr="00993CBA">
        <w:rPr>
          <w:rFonts w:ascii="Times New Roman" w:hAnsi="Times New Roman"/>
          <w:sz w:val="28"/>
          <w:szCs w:val="28"/>
        </w:rPr>
        <w:t>, tổ chức ngoài thời gian hoạt động ban ngày (sáng và chiều) của nhà trường và thực hiện theo đúng các quy định hiện hành về dạy thêm, học</w:t>
      </w:r>
      <w:r w:rsidR="00993CBA" w:rsidRPr="00993CBA">
        <w:rPr>
          <w:rFonts w:ascii="Times New Roman" w:hAnsi="Times New Roman"/>
          <w:sz w:val="28"/>
          <w:szCs w:val="28"/>
        </w:rPr>
        <w:t xml:space="preserve"> </w:t>
      </w:r>
      <w:bookmarkStart w:id="1" w:name="page2"/>
      <w:bookmarkEnd w:id="1"/>
      <w:r w:rsidRPr="00993CBA">
        <w:rPr>
          <w:rFonts w:ascii="Times New Roman" w:hAnsi="Times New Roman"/>
          <w:sz w:val="28"/>
          <w:szCs w:val="28"/>
        </w:rPr>
        <w:t xml:space="preserve">thêm của Bộ </w:t>
      </w:r>
      <w:r w:rsidR="00993CBA">
        <w:rPr>
          <w:rFonts w:ascii="Times New Roman" w:hAnsi="Times New Roman"/>
          <w:sz w:val="28"/>
          <w:szCs w:val="28"/>
        </w:rPr>
        <w:t>GD&amp;ĐT</w:t>
      </w:r>
      <w:r w:rsidRPr="00993CBA">
        <w:rPr>
          <w:rFonts w:ascii="Times New Roman" w:hAnsi="Times New Roman"/>
          <w:sz w:val="28"/>
          <w:szCs w:val="28"/>
        </w:rPr>
        <w:t xml:space="preserve">, của </w:t>
      </w:r>
      <w:r w:rsidR="00993CBA">
        <w:rPr>
          <w:rFonts w:ascii="Times New Roman" w:hAnsi="Times New Roman"/>
          <w:sz w:val="28"/>
          <w:szCs w:val="28"/>
        </w:rPr>
        <w:t>Ủy ban nhân dân Thành phố Hồ Chí Minh</w:t>
      </w:r>
      <w:r w:rsidRPr="00993CBA">
        <w:rPr>
          <w:rFonts w:ascii="Times New Roman" w:hAnsi="Times New Roman"/>
          <w:sz w:val="28"/>
          <w:szCs w:val="28"/>
        </w:rPr>
        <w:t>, thực hiện các kê khai và báo cáo đầy đủ trên trang mạng thông tin của Sở GD</w:t>
      </w:r>
      <w:r w:rsidR="00993CBA">
        <w:rPr>
          <w:rFonts w:ascii="Times New Roman" w:hAnsi="Times New Roman"/>
          <w:sz w:val="28"/>
          <w:szCs w:val="28"/>
        </w:rPr>
        <w:t>&amp;</w:t>
      </w:r>
      <w:r w:rsidRPr="00993CBA">
        <w:rPr>
          <w:rFonts w:ascii="Times New Roman" w:hAnsi="Times New Roman"/>
          <w:sz w:val="28"/>
          <w:szCs w:val="28"/>
        </w:rPr>
        <w:t>ĐT (</w:t>
      </w:r>
      <w:hyperlink r:id="rId8" w:history="1">
        <w:r w:rsidRPr="00993CBA">
          <w:rPr>
            <w:rStyle w:val="Hyperlink"/>
            <w:rFonts w:ascii="Times New Roman" w:hAnsi="Times New Roman"/>
            <w:color w:val="0000FF"/>
            <w:sz w:val="28"/>
            <w:szCs w:val="28"/>
          </w:rPr>
          <w:t>http://csdaythemhocthem.hcm.edu.vn/</w:t>
        </w:r>
      </w:hyperlink>
      <w:r w:rsidRPr="00993CBA">
        <w:rPr>
          <w:rFonts w:ascii="Times New Roman" w:hAnsi="Times New Roman"/>
          <w:sz w:val="28"/>
          <w:szCs w:val="28"/>
          <w:u w:val="single"/>
        </w:rPr>
        <w:t>)</w:t>
      </w:r>
      <w:r w:rsidRPr="00993CBA">
        <w:rPr>
          <w:rFonts w:ascii="Times New Roman" w:hAnsi="Times New Roman"/>
          <w:sz w:val="28"/>
          <w:szCs w:val="28"/>
        </w:rPr>
        <w:t>, đảm bảo nguyên tắc không dạy thêm trước những nội dung trong chương trình giáo dục phổ thông chính khoá, HS tham gia trên cơ sở tự nguyện, chọn lựa nội dung học theo trình độ và nguyện vọng.</w:t>
      </w:r>
    </w:p>
    <w:p w:rsidR="00C81E3E" w:rsidRPr="00C81E3E" w:rsidRDefault="00C81E3E" w:rsidP="009E11D4">
      <w:pPr>
        <w:numPr>
          <w:ilvl w:val="0"/>
          <w:numId w:val="4"/>
        </w:numPr>
        <w:tabs>
          <w:tab w:val="left" w:pos="905"/>
        </w:tabs>
        <w:spacing w:after="120" w:line="360" w:lineRule="exact"/>
        <w:ind w:firstLine="719"/>
        <w:jc w:val="both"/>
        <w:rPr>
          <w:rFonts w:ascii="Times New Roman" w:hAnsi="Times New Roman"/>
          <w:sz w:val="28"/>
          <w:szCs w:val="28"/>
        </w:rPr>
      </w:pPr>
      <w:r w:rsidRPr="00C81E3E">
        <w:rPr>
          <w:rFonts w:ascii="Times New Roman" w:hAnsi="Times New Roman"/>
          <w:sz w:val="28"/>
          <w:szCs w:val="28"/>
        </w:rPr>
        <w:t>Các trường ngoài công lập, chỉ được tập trung HS và tổ chức dạy học ôn tập trong vòng 1 tháng trước ngày tựu trường quy định của thành phố và không được thu tiền học cho khoảng thời gian học, ôn tập (nếu có) trước ngày tựu trường của hoạt động này.</w:t>
      </w:r>
    </w:p>
    <w:p w:rsidR="00C81E3E" w:rsidRPr="00C81E3E" w:rsidRDefault="00C81E3E" w:rsidP="009E11D4">
      <w:pPr>
        <w:numPr>
          <w:ilvl w:val="0"/>
          <w:numId w:val="4"/>
        </w:numPr>
        <w:tabs>
          <w:tab w:val="left" w:pos="893"/>
        </w:tabs>
        <w:spacing w:after="120" w:line="360" w:lineRule="exact"/>
        <w:ind w:right="20" w:firstLine="719"/>
        <w:jc w:val="both"/>
        <w:rPr>
          <w:rFonts w:ascii="Times New Roman" w:hAnsi="Times New Roman"/>
          <w:sz w:val="28"/>
          <w:szCs w:val="28"/>
        </w:rPr>
      </w:pPr>
      <w:r w:rsidRPr="00C81E3E">
        <w:rPr>
          <w:rFonts w:ascii="Times New Roman" w:hAnsi="Times New Roman"/>
          <w:sz w:val="28"/>
          <w:szCs w:val="28"/>
        </w:rPr>
        <w:t>Các trường chỉ tập trung HS để thực hiện các công việc chuẩn bị năm học vào thời điểm sát ngày tựu trường, không tổ chức dạy học, bồi dưỡng, phụ đạo HS đầu cấp trước ngày tựu trường, không tổ chức thi (hoặc kiểm tra, khảo sát…) ở bất kỳ khối lớp nào để xếp lớp cho HS khi chuẩn bị vào năm học.</w:t>
      </w:r>
    </w:p>
    <w:p w:rsidR="00C81E3E" w:rsidRPr="00C81E3E" w:rsidRDefault="00C81E3E" w:rsidP="009E11D4">
      <w:pPr>
        <w:numPr>
          <w:ilvl w:val="0"/>
          <w:numId w:val="4"/>
        </w:numPr>
        <w:tabs>
          <w:tab w:val="left" w:pos="874"/>
        </w:tabs>
        <w:spacing w:after="120" w:line="360" w:lineRule="exact"/>
        <w:ind w:firstLine="719"/>
        <w:jc w:val="both"/>
        <w:rPr>
          <w:rFonts w:ascii="Times New Roman" w:hAnsi="Times New Roman"/>
          <w:sz w:val="28"/>
          <w:szCs w:val="28"/>
        </w:rPr>
      </w:pPr>
      <w:r w:rsidRPr="00C81E3E">
        <w:rPr>
          <w:rFonts w:ascii="Times New Roman" w:hAnsi="Times New Roman"/>
          <w:sz w:val="28"/>
          <w:szCs w:val="28"/>
        </w:rPr>
        <w:t>Bắt đầu thực hiện chương trình dạy học của năm học khi học sinh tựu trường vào thời điểm quy định (</w:t>
      </w:r>
      <w:proofErr w:type="gramStart"/>
      <w:r w:rsidRPr="00C81E3E">
        <w:rPr>
          <w:rFonts w:ascii="Times New Roman" w:hAnsi="Times New Roman"/>
          <w:sz w:val="28"/>
          <w:szCs w:val="28"/>
        </w:rPr>
        <w:t>theo</w:t>
      </w:r>
      <w:proofErr w:type="gramEnd"/>
      <w:r w:rsidRPr="00C81E3E">
        <w:rPr>
          <w:rFonts w:ascii="Times New Roman" w:hAnsi="Times New Roman"/>
          <w:sz w:val="28"/>
          <w:szCs w:val="28"/>
        </w:rPr>
        <w:t xml:space="preserve"> Quyết định số 2953/QĐ-UBND ngày 17/7/2018 về Kế hoạch thời gian năm học 2018-2019 trên địa bàn TP.HCM của </w:t>
      </w:r>
      <w:r w:rsidR="009E11D4">
        <w:rPr>
          <w:rFonts w:ascii="Times New Roman" w:hAnsi="Times New Roman"/>
          <w:sz w:val="28"/>
          <w:szCs w:val="28"/>
        </w:rPr>
        <w:t>Ủy ban nhân dân Thành phố Hồ Chí Minh</w:t>
      </w:r>
      <w:r w:rsidRPr="00C81E3E">
        <w:rPr>
          <w:rFonts w:ascii="Times New Roman" w:hAnsi="Times New Roman"/>
          <w:sz w:val="28"/>
          <w:szCs w:val="28"/>
        </w:rPr>
        <w:t>).</w:t>
      </w:r>
    </w:p>
    <w:p w:rsidR="00C81E3E" w:rsidRPr="00C81E3E" w:rsidRDefault="00C81E3E" w:rsidP="009E11D4">
      <w:pPr>
        <w:spacing w:after="120" w:line="360" w:lineRule="exact"/>
        <w:ind w:left="720"/>
        <w:jc w:val="both"/>
        <w:rPr>
          <w:rFonts w:ascii="Times New Roman" w:hAnsi="Times New Roman"/>
          <w:b/>
          <w:sz w:val="28"/>
          <w:szCs w:val="28"/>
        </w:rPr>
      </w:pPr>
      <w:r w:rsidRPr="00C81E3E">
        <w:rPr>
          <w:rFonts w:ascii="Times New Roman" w:hAnsi="Times New Roman"/>
          <w:b/>
          <w:sz w:val="28"/>
          <w:szCs w:val="28"/>
        </w:rPr>
        <w:t>2. Tổ chức dạy, học trong năm học</w:t>
      </w:r>
    </w:p>
    <w:p w:rsidR="00C81E3E" w:rsidRPr="00C81E3E" w:rsidRDefault="00C81E3E" w:rsidP="009E11D4">
      <w:pPr>
        <w:numPr>
          <w:ilvl w:val="0"/>
          <w:numId w:val="5"/>
        </w:numPr>
        <w:tabs>
          <w:tab w:val="left" w:pos="895"/>
        </w:tabs>
        <w:spacing w:after="120" w:line="360" w:lineRule="exact"/>
        <w:ind w:right="20" w:firstLine="719"/>
        <w:jc w:val="both"/>
        <w:rPr>
          <w:rFonts w:ascii="Times New Roman" w:hAnsi="Times New Roman"/>
          <w:sz w:val="28"/>
          <w:szCs w:val="28"/>
        </w:rPr>
      </w:pPr>
      <w:r w:rsidRPr="00C81E3E">
        <w:rPr>
          <w:rFonts w:ascii="Times New Roman" w:hAnsi="Times New Roman"/>
          <w:sz w:val="28"/>
          <w:szCs w:val="28"/>
        </w:rPr>
        <w:t xml:space="preserve">Thực hiện </w:t>
      </w:r>
      <w:proofErr w:type="gramStart"/>
      <w:r w:rsidRPr="00C81E3E">
        <w:rPr>
          <w:rFonts w:ascii="Times New Roman" w:hAnsi="Times New Roman"/>
          <w:sz w:val="28"/>
          <w:szCs w:val="28"/>
        </w:rPr>
        <w:t>theo</w:t>
      </w:r>
      <w:proofErr w:type="gramEnd"/>
      <w:r w:rsidRPr="00C81E3E">
        <w:rPr>
          <w:rFonts w:ascii="Times New Roman" w:hAnsi="Times New Roman"/>
          <w:sz w:val="28"/>
          <w:szCs w:val="28"/>
        </w:rPr>
        <w:t xml:space="preserve"> chương trình quy định, theo chuẩn kiến thức, kỹ năng, có tăng cường năng lực vận dụng thực tiễn, giảm lý thuyết hàn lâm.</w:t>
      </w:r>
    </w:p>
    <w:p w:rsidR="00C81E3E" w:rsidRPr="00C81E3E" w:rsidRDefault="00C81E3E" w:rsidP="009E11D4">
      <w:pPr>
        <w:numPr>
          <w:ilvl w:val="0"/>
          <w:numId w:val="5"/>
        </w:numPr>
        <w:tabs>
          <w:tab w:val="left" w:pos="912"/>
        </w:tabs>
        <w:spacing w:after="120" w:line="360" w:lineRule="exact"/>
        <w:ind w:firstLine="719"/>
        <w:jc w:val="both"/>
        <w:rPr>
          <w:rFonts w:ascii="Times New Roman" w:hAnsi="Times New Roman"/>
          <w:sz w:val="28"/>
          <w:szCs w:val="28"/>
        </w:rPr>
      </w:pPr>
      <w:r w:rsidRPr="00C81E3E">
        <w:rPr>
          <w:rFonts w:ascii="Times New Roman" w:hAnsi="Times New Roman"/>
          <w:sz w:val="28"/>
          <w:szCs w:val="28"/>
        </w:rPr>
        <w:t xml:space="preserve">Duy trì số lượng trường thực hiện dạy, học 2 buổi/ngày với các trường đảm bảo được điều kiện thực hiện. Các trường thực hiện dạy, học 2 buổi/ngày nhưng chưa đủ cơ sở pháp lý, cần nhanh chóng thực hiện đầy đủ hồ sơ pháp lý </w:t>
      </w:r>
      <w:proofErr w:type="gramStart"/>
      <w:r w:rsidRPr="00C81E3E">
        <w:rPr>
          <w:rFonts w:ascii="Times New Roman" w:hAnsi="Times New Roman"/>
          <w:sz w:val="28"/>
          <w:szCs w:val="28"/>
        </w:rPr>
        <w:t>theo</w:t>
      </w:r>
      <w:proofErr w:type="gramEnd"/>
      <w:r w:rsidRPr="00C81E3E">
        <w:rPr>
          <w:rFonts w:ascii="Times New Roman" w:hAnsi="Times New Roman"/>
          <w:sz w:val="28"/>
          <w:szCs w:val="28"/>
        </w:rPr>
        <w:t xml:space="preserve"> quy định.</w:t>
      </w:r>
    </w:p>
    <w:p w:rsidR="00C81E3E" w:rsidRPr="00C81E3E" w:rsidRDefault="00C81E3E" w:rsidP="009E11D4">
      <w:pPr>
        <w:spacing w:after="120" w:line="360" w:lineRule="exact"/>
        <w:ind w:left="720"/>
        <w:jc w:val="both"/>
        <w:rPr>
          <w:rFonts w:ascii="Times New Roman" w:hAnsi="Times New Roman"/>
          <w:b/>
          <w:sz w:val="28"/>
          <w:szCs w:val="28"/>
        </w:rPr>
      </w:pPr>
      <w:r w:rsidRPr="00C81E3E">
        <w:rPr>
          <w:rFonts w:ascii="Times New Roman" w:hAnsi="Times New Roman"/>
          <w:b/>
          <w:sz w:val="28"/>
          <w:szCs w:val="28"/>
        </w:rPr>
        <w:t>* Định hướng chỉ đạo thực hiện</w:t>
      </w:r>
    </w:p>
    <w:p w:rsidR="00C81E3E" w:rsidRPr="00C81E3E" w:rsidRDefault="00C81E3E" w:rsidP="009E11D4">
      <w:pPr>
        <w:numPr>
          <w:ilvl w:val="0"/>
          <w:numId w:val="6"/>
        </w:numPr>
        <w:tabs>
          <w:tab w:val="left" w:pos="876"/>
        </w:tabs>
        <w:spacing w:after="120" w:line="360" w:lineRule="exact"/>
        <w:ind w:right="20" w:firstLine="719"/>
        <w:jc w:val="both"/>
        <w:rPr>
          <w:rFonts w:ascii="Times New Roman" w:hAnsi="Times New Roman"/>
          <w:sz w:val="28"/>
          <w:szCs w:val="28"/>
        </w:rPr>
      </w:pPr>
      <w:r w:rsidRPr="00C81E3E">
        <w:rPr>
          <w:rFonts w:ascii="Times New Roman" w:hAnsi="Times New Roman"/>
          <w:sz w:val="28"/>
          <w:szCs w:val="28"/>
        </w:rPr>
        <w:t>Cần sắp xếp, phân bố trình độ học sinh đồng đều giữa tất cả các lớp của các khối lớp. Không tổ chức lớp chọn (tập trung học sinh giỏi vào một lớp hoặc một số lớp) ở tất cả các khối lớp.</w:t>
      </w:r>
    </w:p>
    <w:p w:rsidR="00C81E3E" w:rsidRPr="00C81E3E" w:rsidRDefault="00C81E3E" w:rsidP="009E11D4">
      <w:pPr>
        <w:numPr>
          <w:ilvl w:val="0"/>
          <w:numId w:val="6"/>
        </w:numPr>
        <w:tabs>
          <w:tab w:val="left" w:pos="876"/>
        </w:tabs>
        <w:spacing w:after="120" w:line="360" w:lineRule="exact"/>
        <w:ind w:firstLine="719"/>
        <w:jc w:val="both"/>
        <w:rPr>
          <w:rFonts w:ascii="Times New Roman" w:hAnsi="Times New Roman"/>
          <w:sz w:val="28"/>
          <w:szCs w:val="28"/>
        </w:rPr>
      </w:pPr>
      <w:r w:rsidRPr="00C81E3E">
        <w:rPr>
          <w:rFonts w:ascii="Times New Roman" w:hAnsi="Times New Roman"/>
          <w:sz w:val="28"/>
          <w:szCs w:val="28"/>
        </w:rPr>
        <w:t>Thực hiện đúng kế hoạch dạy học, đảm bảo đủ thời lượng dạy học và chuẩn kiến thức, kỹ năng của chương trình các bộ môn được Bộ GD</w:t>
      </w:r>
      <w:r w:rsidR="00993CBA">
        <w:rPr>
          <w:rFonts w:ascii="Times New Roman" w:hAnsi="Times New Roman"/>
          <w:sz w:val="28"/>
          <w:szCs w:val="28"/>
        </w:rPr>
        <w:t>&amp;</w:t>
      </w:r>
      <w:r w:rsidRPr="00C81E3E">
        <w:rPr>
          <w:rFonts w:ascii="Times New Roman" w:hAnsi="Times New Roman"/>
          <w:sz w:val="28"/>
          <w:szCs w:val="28"/>
        </w:rPr>
        <w:t xml:space="preserve">ĐT quy định, </w:t>
      </w:r>
      <w:r w:rsidRPr="00C81E3E">
        <w:rPr>
          <w:rFonts w:ascii="Times New Roman" w:hAnsi="Times New Roman"/>
          <w:sz w:val="28"/>
          <w:szCs w:val="28"/>
        </w:rPr>
        <w:lastRenderedPageBreak/>
        <w:t>không dạy dồn, dạy trước chương trình, không kết thúc chương trình dạy học trước thời gian quy định.</w:t>
      </w:r>
    </w:p>
    <w:p w:rsidR="00C81E3E" w:rsidRDefault="00C81E3E" w:rsidP="009E11D4">
      <w:pPr>
        <w:numPr>
          <w:ilvl w:val="0"/>
          <w:numId w:val="6"/>
        </w:numPr>
        <w:tabs>
          <w:tab w:val="left" w:pos="910"/>
        </w:tabs>
        <w:spacing w:after="120" w:line="360" w:lineRule="exact"/>
        <w:ind w:firstLine="719"/>
        <w:jc w:val="both"/>
        <w:rPr>
          <w:rFonts w:ascii="Times New Roman" w:hAnsi="Times New Roman"/>
          <w:sz w:val="28"/>
          <w:szCs w:val="28"/>
        </w:rPr>
      </w:pPr>
      <w:r w:rsidRPr="00C81E3E">
        <w:rPr>
          <w:rFonts w:ascii="Times New Roman" w:hAnsi="Times New Roman"/>
          <w:sz w:val="28"/>
          <w:szCs w:val="28"/>
        </w:rPr>
        <w:t xml:space="preserve">Trường học 1 buổi/ngày: thực hiện </w:t>
      </w:r>
      <w:proofErr w:type="gramStart"/>
      <w:r w:rsidRPr="00C81E3E">
        <w:rPr>
          <w:rFonts w:ascii="Times New Roman" w:hAnsi="Times New Roman"/>
          <w:sz w:val="28"/>
          <w:szCs w:val="28"/>
        </w:rPr>
        <w:t>theo</w:t>
      </w:r>
      <w:proofErr w:type="gramEnd"/>
      <w:r w:rsidRPr="00C81E3E">
        <w:rPr>
          <w:rFonts w:ascii="Times New Roman" w:hAnsi="Times New Roman"/>
          <w:sz w:val="28"/>
          <w:szCs w:val="28"/>
        </w:rPr>
        <w:t xml:space="preserve"> chương trình của Bộ GD</w:t>
      </w:r>
      <w:r w:rsidR="00993CBA">
        <w:rPr>
          <w:rFonts w:ascii="Times New Roman" w:hAnsi="Times New Roman"/>
          <w:sz w:val="28"/>
          <w:szCs w:val="28"/>
        </w:rPr>
        <w:t>&amp;</w:t>
      </w:r>
      <w:r w:rsidRPr="00C81E3E">
        <w:rPr>
          <w:rFonts w:ascii="Times New Roman" w:hAnsi="Times New Roman"/>
          <w:sz w:val="28"/>
          <w:szCs w:val="28"/>
        </w:rPr>
        <w:t>ĐT. Không thực hiện tăng, giảm tiết chính khoá.</w:t>
      </w:r>
    </w:p>
    <w:p w:rsidR="00C81E3E" w:rsidRPr="00993CBA" w:rsidRDefault="00C81E3E" w:rsidP="009E11D4">
      <w:pPr>
        <w:numPr>
          <w:ilvl w:val="0"/>
          <w:numId w:val="6"/>
        </w:numPr>
        <w:tabs>
          <w:tab w:val="left" w:pos="878"/>
        </w:tabs>
        <w:spacing w:after="120" w:line="360" w:lineRule="exact"/>
        <w:ind w:firstLine="719"/>
        <w:jc w:val="both"/>
        <w:rPr>
          <w:rFonts w:ascii="Times New Roman" w:hAnsi="Times New Roman"/>
          <w:sz w:val="28"/>
          <w:szCs w:val="28"/>
        </w:rPr>
      </w:pPr>
      <w:r w:rsidRPr="00993CBA">
        <w:rPr>
          <w:rFonts w:ascii="Times New Roman" w:hAnsi="Times New Roman"/>
          <w:sz w:val="28"/>
          <w:szCs w:val="28"/>
        </w:rPr>
        <w:t>Trường học 2 buổi/ngày: có kế hoạch dạy học 2 buổi/ngày, gửi về Phòng GD</w:t>
      </w:r>
      <w:r w:rsidR="00993CBA" w:rsidRPr="00993CBA">
        <w:rPr>
          <w:rFonts w:ascii="Times New Roman" w:hAnsi="Times New Roman"/>
          <w:sz w:val="28"/>
          <w:szCs w:val="28"/>
        </w:rPr>
        <w:t>&amp;</w:t>
      </w:r>
      <w:proofErr w:type="gramStart"/>
      <w:r w:rsidRPr="00993CBA">
        <w:rPr>
          <w:rFonts w:ascii="Times New Roman" w:hAnsi="Times New Roman"/>
          <w:sz w:val="28"/>
          <w:szCs w:val="28"/>
        </w:rPr>
        <w:t xml:space="preserve">ĐT </w:t>
      </w:r>
      <w:r w:rsidR="00993CBA">
        <w:rPr>
          <w:rFonts w:ascii="Times New Roman" w:hAnsi="Times New Roman"/>
          <w:sz w:val="28"/>
          <w:szCs w:val="28"/>
        </w:rPr>
        <w:t>.</w:t>
      </w:r>
      <w:proofErr w:type="gramEnd"/>
    </w:p>
    <w:p w:rsidR="00C81E3E" w:rsidRPr="00C81E3E" w:rsidRDefault="00C81E3E" w:rsidP="009E11D4">
      <w:pPr>
        <w:spacing w:after="120" w:line="360" w:lineRule="exact"/>
        <w:ind w:firstLine="720"/>
        <w:jc w:val="both"/>
        <w:rPr>
          <w:rFonts w:ascii="Times New Roman" w:hAnsi="Times New Roman"/>
          <w:sz w:val="28"/>
          <w:szCs w:val="28"/>
        </w:rPr>
      </w:pPr>
      <w:r w:rsidRPr="00C81E3E">
        <w:rPr>
          <w:rFonts w:ascii="Times New Roman" w:hAnsi="Times New Roman"/>
          <w:sz w:val="28"/>
          <w:szCs w:val="28"/>
        </w:rPr>
        <w:t>Chú ý tổ chức cân đối các mặt hoạt động giáo dục văn hoá và hoạt động phong trào, hoạt động xã hội, giáo dục kỹ năng sống, hoạt động hướng nghiệp, không chỉ thiên về tổ chức dạy học các môn văn hoá ở buổi 2</w:t>
      </w:r>
      <w:r w:rsidR="00993CBA">
        <w:rPr>
          <w:rFonts w:ascii="Times New Roman" w:hAnsi="Times New Roman"/>
          <w:sz w:val="28"/>
          <w:szCs w:val="28"/>
        </w:rPr>
        <w:t xml:space="preserve"> theo định hướng của Phòng GD&amp;ĐT</w:t>
      </w:r>
      <w:r w:rsidRPr="00C81E3E">
        <w:rPr>
          <w:rFonts w:ascii="Times New Roman" w:hAnsi="Times New Roman"/>
          <w:sz w:val="28"/>
          <w:szCs w:val="28"/>
        </w:rPr>
        <w:t>.</w:t>
      </w:r>
      <w:r w:rsidR="00993CBA">
        <w:rPr>
          <w:rFonts w:ascii="Times New Roman" w:hAnsi="Times New Roman"/>
          <w:sz w:val="28"/>
          <w:szCs w:val="28"/>
        </w:rPr>
        <w:t xml:space="preserve"> </w:t>
      </w:r>
      <w:r w:rsidRPr="00C81E3E">
        <w:rPr>
          <w:rFonts w:ascii="Times New Roman" w:hAnsi="Times New Roman"/>
          <w:sz w:val="28"/>
          <w:szCs w:val="28"/>
        </w:rPr>
        <w:t>Thực hiện đúng quy định về nội dung và thời lượng dạy học của trường 2 buổi/ngày.</w:t>
      </w:r>
    </w:p>
    <w:p w:rsidR="00C81E3E" w:rsidRPr="00C81E3E" w:rsidRDefault="00C81E3E" w:rsidP="009E11D4">
      <w:pPr>
        <w:spacing w:after="120" w:line="360" w:lineRule="exact"/>
        <w:ind w:firstLine="720"/>
        <w:jc w:val="both"/>
        <w:rPr>
          <w:rFonts w:ascii="Times New Roman" w:hAnsi="Times New Roman"/>
          <w:sz w:val="28"/>
          <w:szCs w:val="28"/>
        </w:rPr>
      </w:pPr>
      <w:proofErr w:type="gramStart"/>
      <w:r w:rsidRPr="00C81E3E">
        <w:rPr>
          <w:rFonts w:ascii="Times New Roman" w:hAnsi="Times New Roman"/>
          <w:sz w:val="28"/>
          <w:szCs w:val="28"/>
        </w:rPr>
        <w:t>Các trường dạy học 2 buổi/ngày có kế hoạch chi tiết và tách biệt giữa chương trình học chính khoá và chương trình buổi hai.</w:t>
      </w:r>
      <w:proofErr w:type="gramEnd"/>
      <w:r w:rsidRPr="00C81E3E">
        <w:rPr>
          <w:rFonts w:ascii="Times New Roman" w:hAnsi="Times New Roman"/>
          <w:sz w:val="28"/>
          <w:szCs w:val="28"/>
        </w:rPr>
        <w:t xml:space="preserve"> </w:t>
      </w:r>
      <w:proofErr w:type="gramStart"/>
      <w:r w:rsidRPr="00C81E3E">
        <w:rPr>
          <w:rFonts w:ascii="Times New Roman" w:hAnsi="Times New Roman"/>
          <w:sz w:val="28"/>
          <w:szCs w:val="28"/>
        </w:rPr>
        <w:t>Việc thực hiện tách biệt các chương trình này cần thể hiện rõ trong sổ đầu bài.</w:t>
      </w:r>
      <w:proofErr w:type="gramEnd"/>
      <w:r w:rsidRPr="00C81E3E">
        <w:rPr>
          <w:rFonts w:ascii="Times New Roman" w:hAnsi="Times New Roman"/>
          <w:sz w:val="28"/>
          <w:szCs w:val="28"/>
        </w:rPr>
        <w:t xml:space="preserve"> </w:t>
      </w:r>
      <w:proofErr w:type="gramStart"/>
      <w:r w:rsidRPr="00C81E3E">
        <w:rPr>
          <w:rFonts w:ascii="Times New Roman" w:hAnsi="Times New Roman"/>
          <w:sz w:val="28"/>
          <w:szCs w:val="28"/>
        </w:rPr>
        <w:t>Thời lượng cho chương trình buổi hai dành một nửa cho luyện tập văn hoá, một nửa cho các hoạt động rèn luyện kỹ năng sống, trải nghiệm thực tiễn, phát triển năng khiếu.</w:t>
      </w:r>
      <w:proofErr w:type="gramEnd"/>
      <w:r w:rsidRPr="00C81E3E">
        <w:rPr>
          <w:rFonts w:ascii="Times New Roman" w:hAnsi="Times New Roman"/>
          <w:sz w:val="28"/>
          <w:szCs w:val="28"/>
        </w:rPr>
        <w:t xml:space="preserve"> </w:t>
      </w:r>
      <w:proofErr w:type="gramStart"/>
      <w:r w:rsidRPr="00C81E3E">
        <w:rPr>
          <w:rFonts w:ascii="Times New Roman" w:hAnsi="Times New Roman"/>
          <w:sz w:val="28"/>
          <w:szCs w:val="28"/>
        </w:rPr>
        <w:t>Cần có kế hoạch chi tiết để mọi HS trong nhà trường đều được</w:t>
      </w:r>
      <w:bookmarkStart w:id="2" w:name="page3"/>
      <w:bookmarkEnd w:id="2"/>
      <w:r>
        <w:rPr>
          <w:rFonts w:ascii="Times New Roman" w:hAnsi="Times New Roman"/>
          <w:sz w:val="28"/>
          <w:szCs w:val="28"/>
        </w:rPr>
        <w:t xml:space="preserve"> </w:t>
      </w:r>
      <w:r w:rsidRPr="00C81E3E">
        <w:rPr>
          <w:rFonts w:ascii="Times New Roman" w:hAnsi="Times New Roman"/>
          <w:sz w:val="28"/>
          <w:szCs w:val="28"/>
        </w:rPr>
        <w:t>tham gia các hoạt động giáo dục toàn diện này và công bố công khai, rộng rãi đến phụ huynh, học sinh.</w:t>
      </w:r>
      <w:proofErr w:type="gramEnd"/>
    </w:p>
    <w:p w:rsidR="00C81E3E" w:rsidRPr="00C81E3E" w:rsidRDefault="00C81E3E" w:rsidP="009E11D4">
      <w:pPr>
        <w:spacing w:after="120" w:line="360" w:lineRule="exact"/>
        <w:ind w:right="20" w:firstLine="720"/>
        <w:jc w:val="both"/>
        <w:rPr>
          <w:rFonts w:ascii="Times New Roman" w:hAnsi="Times New Roman"/>
          <w:sz w:val="28"/>
          <w:szCs w:val="28"/>
        </w:rPr>
      </w:pPr>
      <w:r w:rsidRPr="00C81E3E">
        <w:rPr>
          <w:rFonts w:ascii="Times New Roman" w:hAnsi="Times New Roman"/>
          <w:sz w:val="28"/>
          <w:szCs w:val="28"/>
        </w:rPr>
        <w:t xml:space="preserve">Nội dung dạy học phân hoá học sinh </w:t>
      </w:r>
      <w:proofErr w:type="gramStart"/>
      <w:r w:rsidRPr="00C81E3E">
        <w:rPr>
          <w:rFonts w:ascii="Times New Roman" w:hAnsi="Times New Roman"/>
          <w:sz w:val="28"/>
          <w:szCs w:val="28"/>
        </w:rPr>
        <w:t>theo</w:t>
      </w:r>
      <w:proofErr w:type="gramEnd"/>
      <w:r w:rsidRPr="00C81E3E">
        <w:rPr>
          <w:rFonts w:ascii="Times New Roman" w:hAnsi="Times New Roman"/>
          <w:sz w:val="28"/>
          <w:szCs w:val="28"/>
        </w:rPr>
        <w:t xml:space="preserve"> các khối thi tuyển sinh đại học, cao đẳng được thực hiện chủ yếu ở chương trình buổi hai của trường hai buổi/ngày và theo t</w:t>
      </w:r>
      <w:r w:rsidR="009E11D4">
        <w:rPr>
          <w:rFonts w:ascii="Times New Roman" w:hAnsi="Times New Roman"/>
          <w:sz w:val="28"/>
          <w:szCs w:val="28"/>
        </w:rPr>
        <w:t>r</w:t>
      </w:r>
      <w:r w:rsidRPr="00C81E3E">
        <w:rPr>
          <w:rFonts w:ascii="Times New Roman" w:hAnsi="Times New Roman"/>
          <w:sz w:val="28"/>
          <w:szCs w:val="28"/>
        </w:rPr>
        <w:t>ình độ, nguyện vọng của học sinh.</w:t>
      </w:r>
    </w:p>
    <w:p w:rsidR="00C81E3E" w:rsidRPr="00C81E3E" w:rsidRDefault="00C81E3E" w:rsidP="009E11D4">
      <w:pPr>
        <w:spacing w:after="120" w:line="360" w:lineRule="exact"/>
        <w:ind w:left="720"/>
        <w:jc w:val="both"/>
        <w:rPr>
          <w:rFonts w:ascii="Times New Roman" w:hAnsi="Times New Roman"/>
          <w:b/>
          <w:sz w:val="28"/>
          <w:szCs w:val="28"/>
        </w:rPr>
      </w:pPr>
      <w:r w:rsidRPr="00C81E3E">
        <w:rPr>
          <w:rFonts w:ascii="Times New Roman" w:hAnsi="Times New Roman"/>
          <w:b/>
          <w:sz w:val="28"/>
          <w:szCs w:val="28"/>
        </w:rPr>
        <w:t>3. Tổ chức ôn tập cuối năm học cho các lớp cuối cấp</w:t>
      </w:r>
    </w:p>
    <w:p w:rsidR="00C81E3E" w:rsidRPr="00C81E3E" w:rsidRDefault="00C81E3E" w:rsidP="009E11D4">
      <w:pPr>
        <w:numPr>
          <w:ilvl w:val="0"/>
          <w:numId w:val="8"/>
        </w:numPr>
        <w:tabs>
          <w:tab w:val="left" w:pos="881"/>
        </w:tabs>
        <w:spacing w:after="120" w:line="360" w:lineRule="exact"/>
        <w:ind w:firstLine="719"/>
        <w:jc w:val="both"/>
        <w:rPr>
          <w:rFonts w:ascii="Times New Roman" w:hAnsi="Times New Roman"/>
          <w:sz w:val="28"/>
          <w:szCs w:val="28"/>
        </w:rPr>
      </w:pPr>
      <w:r w:rsidRPr="00C81E3E">
        <w:rPr>
          <w:rFonts w:ascii="Times New Roman" w:hAnsi="Times New Roman"/>
          <w:sz w:val="28"/>
          <w:szCs w:val="28"/>
        </w:rPr>
        <w:t>Các trường đã có nhiều hình thức phong phú, đa dạng để tổ chức ôn tập cho học sinh nhằm đạt kết quả cao trong các kỳ thi.</w:t>
      </w:r>
    </w:p>
    <w:p w:rsidR="00C81E3E" w:rsidRPr="00C81E3E" w:rsidRDefault="00C81E3E" w:rsidP="009E11D4">
      <w:pPr>
        <w:numPr>
          <w:ilvl w:val="0"/>
          <w:numId w:val="8"/>
        </w:numPr>
        <w:tabs>
          <w:tab w:val="left" w:pos="876"/>
        </w:tabs>
        <w:spacing w:after="120" w:line="360" w:lineRule="exact"/>
        <w:ind w:firstLine="719"/>
        <w:jc w:val="both"/>
        <w:rPr>
          <w:rFonts w:ascii="Times New Roman" w:hAnsi="Times New Roman"/>
          <w:sz w:val="28"/>
          <w:szCs w:val="28"/>
        </w:rPr>
      </w:pPr>
      <w:r w:rsidRPr="00C81E3E">
        <w:rPr>
          <w:rFonts w:ascii="Times New Roman" w:hAnsi="Times New Roman"/>
          <w:sz w:val="28"/>
          <w:szCs w:val="28"/>
        </w:rPr>
        <w:t>Các học sinh yếu được đặc biệt quan tâm kèm cặp, bồi dưỡng để giúp các HS bổ sung, hoàn chỉnh các kiến thức cơ bản nhằm chuẩn bị tốt nhất cho kỳ thi.</w:t>
      </w:r>
    </w:p>
    <w:p w:rsidR="00C81E3E" w:rsidRPr="00C81E3E" w:rsidRDefault="00C81E3E" w:rsidP="009E11D4">
      <w:pPr>
        <w:spacing w:after="120" w:line="360" w:lineRule="exact"/>
        <w:ind w:left="720"/>
        <w:jc w:val="both"/>
        <w:rPr>
          <w:rFonts w:ascii="Times New Roman" w:hAnsi="Times New Roman"/>
          <w:b/>
          <w:sz w:val="28"/>
          <w:szCs w:val="28"/>
        </w:rPr>
      </w:pPr>
      <w:r w:rsidRPr="00C81E3E">
        <w:rPr>
          <w:rFonts w:ascii="Times New Roman" w:hAnsi="Times New Roman"/>
          <w:b/>
          <w:sz w:val="28"/>
          <w:szCs w:val="28"/>
        </w:rPr>
        <w:t>* Định hướng chỉ đạo thực hiện</w:t>
      </w:r>
    </w:p>
    <w:p w:rsidR="00C81E3E" w:rsidRPr="00C81E3E" w:rsidRDefault="00C81E3E" w:rsidP="009E11D4">
      <w:pPr>
        <w:numPr>
          <w:ilvl w:val="0"/>
          <w:numId w:val="9"/>
        </w:numPr>
        <w:tabs>
          <w:tab w:val="left" w:pos="893"/>
        </w:tabs>
        <w:spacing w:after="120" w:line="360" w:lineRule="exact"/>
        <w:ind w:firstLine="719"/>
        <w:jc w:val="both"/>
        <w:rPr>
          <w:rFonts w:ascii="Times New Roman" w:hAnsi="Times New Roman"/>
          <w:sz w:val="28"/>
          <w:szCs w:val="28"/>
        </w:rPr>
      </w:pPr>
      <w:r w:rsidRPr="00C81E3E">
        <w:rPr>
          <w:rFonts w:ascii="Times New Roman" w:hAnsi="Times New Roman"/>
          <w:sz w:val="28"/>
          <w:szCs w:val="28"/>
        </w:rPr>
        <w:t>Tổ chức dạy học và ôn tập từ sau kiểm tra học kỳ II đến 25/5/2019: được thực hiện chính khoá, nhằm hoàn tất chương trình và củng cố, bổ sung, luyện tập, ôn tập.</w:t>
      </w:r>
    </w:p>
    <w:p w:rsidR="00C81E3E" w:rsidRPr="00C81E3E" w:rsidRDefault="00C81E3E" w:rsidP="009E11D4">
      <w:pPr>
        <w:numPr>
          <w:ilvl w:val="0"/>
          <w:numId w:val="9"/>
        </w:numPr>
        <w:tabs>
          <w:tab w:val="left" w:pos="883"/>
        </w:tabs>
        <w:spacing w:after="120" w:line="360" w:lineRule="exact"/>
        <w:ind w:firstLine="719"/>
        <w:jc w:val="both"/>
        <w:rPr>
          <w:rFonts w:ascii="Times New Roman" w:hAnsi="Times New Roman"/>
          <w:sz w:val="28"/>
          <w:szCs w:val="28"/>
        </w:rPr>
      </w:pPr>
      <w:r w:rsidRPr="00C81E3E">
        <w:rPr>
          <w:rFonts w:ascii="Times New Roman" w:hAnsi="Times New Roman"/>
          <w:sz w:val="28"/>
          <w:szCs w:val="28"/>
        </w:rPr>
        <w:t xml:space="preserve">Tổ chức các chuyên đề ôn tập từ sau 25/5/2019 (nếu có): thực hiện </w:t>
      </w:r>
      <w:proofErr w:type="gramStart"/>
      <w:r w:rsidRPr="00C81E3E">
        <w:rPr>
          <w:rFonts w:ascii="Times New Roman" w:hAnsi="Times New Roman"/>
          <w:sz w:val="28"/>
          <w:szCs w:val="28"/>
        </w:rPr>
        <w:t>theo</w:t>
      </w:r>
      <w:proofErr w:type="gramEnd"/>
      <w:r w:rsidRPr="00C81E3E">
        <w:rPr>
          <w:rFonts w:ascii="Times New Roman" w:hAnsi="Times New Roman"/>
          <w:sz w:val="28"/>
          <w:szCs w:val="28"/>
        </w:rPr>
        <w:t xml:space="preserve"> nguyên tắc tự nguyện, không ép buộc, áp đặt.</w:t>
      </w:r>
    </w:p>
    <w:p w:rsidR="00C81E3E" w:rsidRPr="00C81E3E" w:rsidRDefault="00C81E3E" w:rsidP="009E11D4">
      <w:pPr>
        <w:numPr>
          <w:ilvl w:val="0"/>
          <w:numId w:val="9"/>
        </w:numPr>
        <w:tabs>
          <w:tab w:val="left" w:pos="886"/>
        </w:tabs>
        <w:spacing w:after="120" w:line="360" w:lineRule="exact"/>
        <w:ind w:right="20" w:firstLine="719"/>
        <w:jc w:val="both"/>
        <w:rPr>
          <w:rFonts w:ascii="Times New Roman" w:hAnsi="Times New Roman"/>
          <w:sz w:val="28"/>
          <w:szCs w:val="28"/>
        </w:rPr>
      </w:pPr>
      <w:r w:rsidRPr="00C81E3E">
        <w:rPr>
          <w:rFonts w:ascii="Times New Roman" w:hAnsi="Times New Roman"/>
          <w:sz w:val="28"/>
          <w:szCs w:val="28"/>
        </w:rPr>
        <w:t>Việc tổ chức các chuyên đề ôn tập cần được thực hiện khoa học về nội dung và thời gian.</w:t>
      </w:r>
    </w:p>
    <w:p w:rsidR="00C81E3E" w:rsidRPr="00C81E3E" w:rsidRDefault="00C81E3E" w:rsidP="009E11D4">
      <w:pPr>
        <w:spacing w:after="120" w:line="360" w:lineRule="exact"/>
        <w:ind w:left="720"/>
        <w:jc w:val="both"/>
        <w:rPr>
          <w:rFonts w:ascii="Times New Roman" w:hAnsi="Times New Roman"/>
          <w:b/>
          <w:sz w:val="28"/>
          <w:szCs w:val="28"/>
        </w:rPr>
      </w:pPr>
      <w:r w:rsidRPr="00C81E3E">
        <w:rPr>
          <w:rFonts w:ascii="Times New Roman" w:hAnsi="Times New Roman"/>
          <w:b/>
          <w:sz w:val="28"/>
          <w:szCs w:val="28"/>
        </w:rPr>
        <w:lastRenderedPageBreak/>
        <w:t>4. Tổ chức kiểm tra định kỳ</w:t>
      </w:r>
    </w:p>
    <w:p w:rsidR="00C81E3E" w:rsidRPr="00C81E3E" w:rsidRDefault="00C81E3E" w:rsidP="009E11D4">
      <w:pPr>
        <w:numPr>
          <w:ilvl w:val="0"/>
          <w:numId w:val="10"/>
        </w:numPr>
        <w:tabs>
          <w:tab w:val="left" w:pos="886"/>
        </w:tabs>
        <w:spacing w:after="120" w:line="360" w:lineRule="exact"/>
        <w:ind w:right="20" w:firstLine="719"/>
        <w:jc w:val="both"/>
        <w:rPr>
          <w:rFonts w:ascii="Times New Roman" w:hAnsi="Times New Roman"/>
          <w:sz w:val="28"/>
          <w:szCs w:val="28"/>
        </w:rPr>
      </w:pPr>
      <w:r w:rsidRPr="00C81E3E">
        <w:rPr>
          <w:rFonts w:ascii="Times New Roman" w:hAnsi="Times New Roman"/>
          <w:sz w:val="28"/>
          <w:szCs w:val="28"/>
        </w:rPr>
        <w:t>Các đơn vị đã thực hiện khá nghiêm túc việc kiểm tra định kỳ, kiểm tra học kỳ, kiểm tra lại.</w:t>
      </w:r>
    </w:p>
    <w:p w:rsidR="00C81E3E" w:rsidRPr="00C81E3E" w:rsidRDefault="00C81E3E" w:rsidP="009E11D4">
      <w:pPr>
        <w:numPr>
          <w:ilvl w:val="0"/>
          <w:numId w:val="10"/>
        </w:numPr>
        <w:tabs>
          <w:tab w:val="left" w:pos="876"/>
        </w:tabs>
        <w:spacing w:after="120" w:line="360" w:lineRule="exact"/>
        <w:ind w:right="20" w:firstLine="719"/>
        <w:jc w:val="both"/>
        <w:rPr>
          <w:rFonts w:ascii="Times New Roman" w:hAnsi="Times New Roman"/>
          <w:sz w:val="28"/>
          <w:szCs w:val="28"/>
        </w:rPr>
      </w:pPr>
      <w:r w:rsidRPr="00C81E3E">
        <w:rPr>
          <w:rFonts w:ascii="Times New Roman" w:hAnsi="Times New Roman"/>
          <w:sz w:val="28"/>
          <w:szCs w:val="28"/>
        </w:rPr>
        <w:t xml:space="preserve">Nội dung kiểm tra bước đầu có định hướng cho các nội dung vận dụng thực tiễn, sát với cuộc sống </w:t>
      </w:r>
      <w:proofErr w:type="gramStart"/>
      <w:r w:rsidRPr="00C81E3E">
        <w:rPr>
          <w:rFonts w:ascii="Times New Roman" w:hAnsi="Times New Roman"/>
          <w:sz w:val="28"/>
          <w:szCs w:val="28"/>
        </w:rPr>
        <w:t>theo</w:t>
      </w:r>
      <w:proofErr w:type="gramEnd"/>
      <w:r w:rsidRPr="00C81E3E">
        <w:rPr>
          <w:rFonts w:ascii="Times New Roman" w:hAnsi="Times New Roman"/>
          <w:sz w:val="28"/>
          <w:szCs w:val="28"/>
        </w:rPr>
        <w:t xml:space="preserve"> yêu cầu phát triển năng lực học sinh.</w:t>
      </w:r>
    </w:p>
    <w:p w:rsidR="00C81E3E" w:rsidRPr="00C81E3E" w:rsidRDefault="00C81E3E" w:rsidP="009E11D4">
      <w:pPr>
        <w:spacing w:after="120" w:line="360" w:lineRule="exact"/>
        <w:ind w:left="720"/>
        <w:jc w:val="both"/>
        <w:rPr>
          <w:rFonts w:ascii="Times New Roman" w:hAnsi="Times New Roman"/>
          <w:b/>
          <w:sz w:val="28"/>
          <w:szCs w:val="28"/>
        </w:rPr>
      </w:pPr>
      <w:r w:rsidRPr="00C81E3E">
        <w:rPr>
          <w:rFonts w:ascii="Times New Roman" w:hAnsi="Times New Roman"/>
          <w:b/>
          <w:sz w:val="28"/>
          <w:szCs w:val="28"/>
        </w:rPr>
        <w:t>* Định hướng chỉ đạo thực hiện</w:t>
      </w:r>
    </w:p>
    <w:p w:rsidR="00C81E3E" w:rsidRPr="00C81E3E" w:rsidRDefault="00C81E3E" w:rsidP="009E11D4">
      <w:pPr>
        <w:numPr>
          <w:ilvl w:val="0"/>
          <w:numId w:val="11"/>
        </w:numPr>
        <w:tabs>
          <w:tab w:val="left" w:pos="898"/>
        </w:tabs>
        <w:spacing w:after="120" w:line="360" w:lineRule="exact"/>
        <w:ind w:right="20" w:firstLine="719"/>
        <w:jc w:val="both"/>
        <w:rPr>
          <w:rFonts w:ascii="Times New Roman" w:hAnsi="Times New Roman"/>
          <w:sz w:val="28"/>
          <w:szCs w:val="28"/>
        </w:rPr>
      </w:pPr>
      <w:r w:rsidRPr="00C81E3E">
        <w:rPr>
          <w:rFonts w:ascii="Times New Roman" w:hAnsi="Times New Roman"/>
          <w:sz w:val="28"/>
          <w:szCs w:val="28"/>
        </w:rPr>
        <w:t xml:space="preserve">Tổ chức các kỳ kiểm tra nghiêm túc, đúng quy định, đúng lịch kiểm tra thống nhất, đúng thời lượng quy định, đúng nội dung và hình thức </w:t>
      </w:r>
      <w:proofErr w:type="gramStart"/>
      <w:r w:rsidRPr="00C81E3E">
        <w:rPr>
          <w:rFonts w:ascii="Times New Roman" w:hAnsi="Times New Roman"/>
          <w:sz w:val="28"/>
          <w:szCs w:val="28"/>
        </w:rPr>
        <w:t>theo</w:t>
      </w:r>
      <w:proofErr w:type="gramEnd"/>
      <w:r w:rsidRPr="00C81E3E">
        <w:rPr>
          <w:rFonts w:ascii="Times New Roman" w:hAnsi="Times New Roman"/>
          <w:sz w:val="28"/>
          <w:szCs w:val="28"/>
        </w:rPr>
        <w:t xml:space="preserve"> yêu cầu.</w:t>
      </w:r>
    </w:p>
    <w:p w:rsidR="00C81E3E" w:rsidRPr="00C81E3E" w:rsidRDefault="00C81E3E" w:rsidP="009E11D4">
      <w:pPr>
        <w:spacing w:after="120" w:line="360" w:lineRule="exact"/>
        <w:ind w:firstLine="720"/>
        <w:jc w:val="both"/>
        <w:rPr>
          <w:rFonts w:ascii="Times New Roman" w:hAnsi="Times New Roman"/>
          <w:sz w:val="28"/>
          <w:szCs w:val="28"/>
        </w:rPr>
      </w:pPr>
      <w:r w:rsidRPr="00C81E3E">
        <w:rPr>
          <w:rFonts w:ascii="Times New Roman" w:hAnsi="Times New Roman"/>
          <w:sz w:val="28"/>
          <w:szCs w:val="28"/>
        </w:rPr>
        <w:t xml:space="preserve">Về các loại bài kiểm tra trong năm học của các môn học (bài kiểm tra hệ số 1, hệ số 2…), cần có kế hoạch thực hiện vừa đủ số cột bài kiểm tra </w:t>
      </w:r>
      <w:proofErr w:type="gramStart"/>
      <w:r w:rsidRPr="00C81E3E">
        <w:rPr>
          <w:rFonts w:ascii="Times New Roman" w:hAnsi="Times New Roman"/>
          <w:sz w:val="28"/>
          <w:szCs w:val="28"/>
        </w:rPr>
        <w:t>theo</w:t>
      </w:r>
      <w:proofErr w:type="gramEnd"/>
      <w:r w:rsidRPr="00C81E3E">
        <w:rPr>
          <w:rFonts w:ascii="Times New Roman" w:hAnsi="Times New Roman"/>
          <w:sz w:val="28"/>
          <w:szCs w:val="28"/>
        </w:rPr>
        <w:t xml:space="preserve"> quy định của từng môn. </w:t>
      </w:r>
      <w:proofErr w:type="gramStart"/>
      <w:r w:rsidRPr="00C81E3E">
        <w:rPr>
          <w:rFonts w:ascii="Times New Roman" w:hAnsi="Times New Roman"/>
          <w:sz w:val="28"/>
          <w:szCs w:val="28"/>
        </w:rPr>
        <w:t>Không kiểm tra liên tục, thường xuyên và không tăng số lượng bài kiểm tra quá mức quy định để tránh gây áp lực học tập căng thẳng lên học sinh.</w:t>
      </w:r>
      <w:proofErr w:type="gramEnd"/>
      <w:r w:rsidRPr="00C81E3E">
        <w:rPr>
          <w:rFonts w:ascii="Times New Roman" w:hAnsi="Times New Roman"/>
          <w:sz w:val="28"/>
          <w:szCs w:val="28"/>
        </w:rPr>
        <w:t xml:space="preserve"> Nội dung và mức độ, độ dài của bài kiểm tra cần phù hợp với chương trình học và trình độ học sinh.</w:t>
      </w:r>
    </w:p>
    <w:p w:rsidR="00C81E3E" w:rsidRPr="00C81E3E" w:rsidRDefault="00C81E3E" w:rsidP="009E11D4">
      <w:pPr>
        <w:spacing w:after="120" w:line="360" w:lineRule="exact"/>
        <w:ind w:firstLine="720"/>
        <w:jc w:val="both"/>
        <w:rPr>
          <w:rFonts w:ascii="Times New Roman" w:hAnsi="Times New Roman"/>
          <w:sz w:val="28"/>
          <w:szCs w:val="28"/>
        </w:rPr>
      </w:pPr>
      <w:r w:rsidRPr="00C81E3E">
        <w:rPr>
          <w:rFonts w:ascii="Times New Roman" w:hAnsi="Times New Roman"/>
          <w:sz w:val="28"/>
          <w:szCs w:val="28"/>
        </w:rPr>
        <w:t>Việc đa dạng hoá hình thức các bài kiểm tra (kiểm tra đánh giá qua hoạt động dạy học theo phương pháp giáo dục STEM, dạy học theo dự án, tiết học trải nghiệm ngoài</w:t>
      </w:r>
      <w:r>
        <w:rPr>
          <w:rFonts w:ascii="Times New Roman" w:hAnsi="Times New Roman"/>
          <w:sz w:val="28"/>
          <w:szCs w:val="28"/>
        </w:rPr>
        <w:t xml:space="preserve"> </w:t>
      </w:r>
      <w:bookmarkStart w:id="3" w:name="page4"/>
      <w:bookmarkEnd w:id="3"/>
      <w:r w:rsidRPr="00C81E3E">
        <w:rPr>
          <w:rFonts w:ascii="Times New Roman" w:hAnsi="Times New Roman"/>
          <w:sz w:val="28"/>
          <w:szCs w:val="28"/>
        </w:rPr>
        <w:t>nhà trường…) cần có số lượng, mức độ phù hợp, có kế hoạch chi tiết, rõ ràng, đầy đủ và thực hiện theo đúng các quy định về chuyên môn của Sở GD</w:t>
      </w:r>
      <w:r w:rsidR="00993CBA">
        <w:rPr>
          <w:rFonts w:ascii="Times New Roman" w:hAnsi="Times New Roman"/>
          <w:sz w:val="28"/>
          <w:szCs w:val="28"/>
        </w:rPr>
        <w:t>&amp;</w:t>
      </w:r>
      <w:r w:rsidRPr="00C81E3E">
        <w:rPr>
          <w:rFonts w:ascii="Times New Roman" w:hAnsi="Times New Roman"/>
          <w:sz w:val="28"/>
          <w:szCs w:val="28"/>
        </w:rPr>
        <w:t>ĐT.</w:t>
      </w:r>
    </w:p>
    <w:p w:rsidR="00C81E3E" w:rsidRPr="00C81E3E" w:rsidRDefault="00336A2B" w:rsidP="009E11D4">
      <w:pPr>
        <w:numPr>
          <w:ilvl w:val="0"/>
          <w:numId w:val="12"/>
        </w:numPr>
        <w:tabs>
          <w:tab w:val="left" w:pos="880"/>
        </w:tabs>
        <w:spacing w:after="120" w:line="360" w:lineRule="exact"/>
        <w:ind w:left="880" w:hanging="161"/>
        <w:jc w:val="both"/>
        <w:rPr>
          <w:rFonts w:ascii="Times New Roman" w:hAnsi="Times New Roman"/>
          <w:sz w:val="28"/>
          <w:szCs w:val="28"/>
        </w:rPr>
      </w:pPr>
      <w:r>
        <w:rPr>
          <w:rFonts w:ascii="Times New Roman" w:hAnsi="Times New Roman"/>
          <w:sz w:val="28"/>
          <w:szCs w:val="28"/>
        </w:rPr>
        <w:t>K</w:t>
      </w:r>
      <w:r w:rsidR="00C81E3E" w:rsidRPr="00C81E3E">
        <w:rPr>
          <w:rFonts w:ascii="Times New Roman" w:hAnsi="Times New Roman"/>
          <w:sz w:val="28"/>
          <w:szCs w:val="28"/>
        </w:rPr>
        <w:t xml:space="preserve">iểm tra học kỳ </w:t>
      </w:r>
      <w:proofErr w:type="gramStart"/>
      <w:r w:rsidR="00C81E3E" w:rsidRPr="00C81E3E">
        <w:rPr>
          <w:rFonts w:ascii="Times New Roman" w:hAnsi="Times New Roman"/>
          <w:sz w:val="28"/>
          <w:szCs w:val="28"/>
        </w:rPr>
        <w:t>theo</w:t>
      </w:r>
      <w:proofErr w:type="gramEnd"/>
      <w:r w:rsidR="00C81E3E" w:rsidRPr="00C81E3E">
        <w:rPr>
          <w:rFonts w:ascii="Times New Roman" w:hAnsi="Times New Roman"/>
          <w:sz w:val="28"/>
          <w:szCs w:val="28"/>
        </w:rPr>
        <w:t xml:space="preserve"> đề chung của Phòng GD</w:t>
      </w:r>
      <w:r w:rsidR="00993CBA">
        <w:rPr>
          <w:rFonts w:ascii="Times New Roman" w:hAnsi="Times New Roman"/>
          <w:sz w:val="28"/>
          <w:szCs w:val="28"/>
        </w:rPr>
        <w:t>&amp;</w:t>
      </w:r>
      <w:r w:rsidR="00C81E3E" w:rsidRPr="00C81E3E">
        <w:rPr>
          <w:rFonts w:ascii="Times New Roman" w:hAnsi="Times New Roman"/>
          <w:sz w:val="28"/>
          <w:szCs w:val="28"/>
        </w:rPr>
        <w:t>ĐT.</w:t>
      </w:r>
    </w:p>
    <w:p w:rsidR="00C81E3E" w:rsidRPr="00C81E3E" w:rsidRDefault="00C81E3E" w:rsidP="009E11D4">
      <w:pPr>
        <w:numPr>
          <w:ilvl w:val="0"/>
          <w:numId w:val="12"/>
        </w:numPr>
        <w:tabs>
          <w:tab w:val="left" w:pos="895"/>
        </w:tabs>
        <w:spacing w:after="120" w:line="360" w:lineRule="exact"/>
        <w:ind w:firstLine="719"/>
        <w:jc w:val="both"/>
        <w:rPr>
          <w:rFonts w:ascii="Times New Roman" w:hAnsi="Times New Roman"/>
          <w:sz w:val="28"/>
          <w:szCs w:val="28"/>
        </w:rPr>
      </w:pPr>
      <w:r w:rsidRPr="00C81E3E">
        <w:rPr>
          <w:rFonts w:ascii="Times New Roman" w:hAnsi="Times New Roman"/>
          <w:sz w:val="28"/>
          <w:szCs w:val="28"/>
        </w:rPr>
        <w:t>Thực hiện đúng lịch kế hoạch thời gian tổ chức kiểm tra học kỳ do Sở GD</w:t>
      </w:r>
      <w:r w:rsidR="00993CBA">
        <w:rPr>
          <w:rFonts w:ascii="Times New Roman" w:hAnsi="Times New Roman"/>
          <w:sz w:val="28"/>
          <w:szCs w:val="28"/>
        </w:rPr>
        <w:t>&amp;</w:t>
      </w:r>
      <w:r w:rsidRPr="00C81E3E">
        <w:rPr>
          <w:rFonts w:ascii="Times New Roman" w:hAnsi="Times New Roman"/>
          <w:sz w:val="28"/>
          <w:szCs w:val="28"/>
        </w:rPr>
        <w:t>ĐT quy định.</w:t>
      </w:r>
    </w:p>
    <w:p w:rsidR="00C81E3E" w:rsidRPr="00C81E3E" w:rsidRDefault="00C81E3E" w:rsidP="009E11D4">
      <w:pPr>
        <w:numPr>
          <w:ilvl w:val="0"/>
          <w:numId w:val="12"/>
        </w:numPr>
        <w:tabs>
          <w:tab w:val="left" w:pos="881"/>
        </w:tabs>
        <w:spacing w:after="120" w:line="360" w:lineRule="exact"/>
        <w:ind w:right="20" w:firstLine="719"/>
        <w:jc w:val="both"/>
        <w:rPr>
          <w:rFonts w:ascii="Times New Roman" w:hAnsi="Times New Roman"/>
          <w:sz w:val="28"/>
          <w:szCs w:val="28"/>
        </w:rPr>
      </w:pPr>
      <w:r w:rsidRPr="00C81E3E">
        <w:rPr>
          <w:rFonts w:ascii="Times New Roman" w:hAnsi="Times New Roman"/>
          <w:sz w:val="28"/>
          <w:szCs w:val="28"/>
        </w:rPr>
        <w:t xml:space="preserve">Điểm số: Hiệu trưởng </w:t>
      </w:r>
      <w:proofErr w:type="gramStart"/>
      <w:r w:rsidRPr="00C81E3E">
        <w:rPr>
          <w:rFonts w:ascii="Times New Roman" w:hAnsi="Times New Roman"/>
          <w:sz w:val="28"/>
          <w:szCs w:val="28"/>
        </w:rPr>
        <w:t>theo</w:t>
      </w:r>
      <w:proofErr w:type="gramEnd"/>
      <w:r w:rsidRPr="00C81E3E">
        <w:rPr>
          <w:rFonts w:ascii="Times New Roman" w:hAnsi="Times New Roman"/>
          <w:sz w:val="28"/>
          <w:szCs w:val="28"/>
        </w:rPr>
        <w:t xml:space="preserve"> dõi việc thực hiện kiểm tra tại đơn vị đúng quy định, điểm số kiểm tra phù hợp với trình độ học sinh.</w:t>
      </w:r>
    </w:p>
    <w:p w:rsidR="00C81E3E" w:rsidRPr="00C81E3E" w:rsidRDefault="00C81E3E" w:rsidP="009E11D4">
      <w:pPr>
        <w:numPr>
          <w:ilvl w:val="0"/>
          <w:numId w:val="12"/>
        </w:numPr>
        <w:tabs>
          <w:tab w:val="left" w:pos="880"/>
        </w:tabs>
        <w:spacing w:after="120" w:line="360" w:lineRule="exact"/>
        <w:ind w:left="880" w:hanging="161"/>
        <w:jc w:val="both"/>
        <w:rPr>
          <w:rFonts w:ascii="Times New Roman" w:hAnsi="Times New Roman"/>
          <w:sz w:val="28"/>
          <w:szCs w:val="28"/>
        </w:rPr>
      </w:pPr>
      <w:r w:rsidRPr="00C81E3E">
        <w:rPr>
          <w:rFonts w:ascii="Times New Roman" w:hAnsi="Times New Roman"/>
          <w:sz w:val="28"/>
          <w:szCs w:val="28"/>
        </w:rPr>
        <w:t xml:space="preserve">Hồ sơ, sổ sách điện tử: thực hiện </w:t>
      </w:r>
      <w:proofErr w:type="gramStart"/>
      <w:r w:rsidRPr="00C81E3E">
        <w:rPr>
          <w:rFonts w:ascii="Times New Roman" w:hAnsi="Times New Roman"/>
          <w:sz w:val="28"/>
          <w:szCs w:val="28"/>
        </w:rPr>
        <w:t>theo</w:t>
      </w:r>
      <w:proofErr w:type="gramEnd"/>
      <w:r w:rsidRPr="00C81E3E">
        <w:rPr>
          <w:rFonts w:ascii="Times New Roman" w:hAnsi="Times New Roman"/>
          <w:sz w:val="28"/>
          <w:szCs w:val="28"/>
        </w:rPr>
        <w:t xml:space="preserve"> quy định của Sở GD</w:t>
      </w:r>
      <w:r w:rsidR="00993CBA">
        <w:rPr>
          <w:rFonts w:ascii="Times New Roman" w:hAnsi="Times New Roman"/>
          <w:sz w:val="28"/>
          <w:szCs w:val="28"/>
        </w:rPr>
        <w:t>&amp;</w:t>
      </w:r>
      <w:r w:rsidRPr="00C81E3E">
        <w:rPr>
          <w:rFonts w:ascii="Times New Roman" w:hAnsi="Times New Roman"/>
          <w:sz w:val="28"/>
          <w:szCs w:val="28"/>
        </w:rPr>
        <w:t>ĐT.</w:t>
      </w:r>
    </w:p>
    <w:p w:rsidR="00C81E3E" w:rsidRPr="00C81E3E" w:rsidRDefault="00C81E3E" w:rsidP="009E11D4">
      <w:pPr>
        <w:numPr>
          <w:ilvl w:val="0"/>
          <w:numId w:val="12"/>
        </w:numPr>
        <w:tabs>
          <w:tab w:val="left" w:pos="895"/>
        </w:tabs>
        <w:spacing w:after="120" w:line="360" w:lineRule="exact"/>
        <w:ind w:right="20" w:firstLine="719"/>
        <w:jc w:val="both"/>
        <w:rPr>
          <w:rFonts w:ascii="Times New Roman" w:hAnsi="Times New Roman"/>
          <w:sz w:val="28"/>
          <w:szCs w:val="28"/>
        </w:rPr>
      </w:pPr>
      <w:r w:rsidRPr="00C81E3E">
        <w:rPr>
          <w:rFonts w:ascii="Times New Roman" w:hAnsi="Times New Roman"/>
          <w:sz w:val="28"/>
          <w:szCs w:val="28"/>
        </w:rPr>
        <w:t>Nhà trường có quy chế quy định việc tổ chức các kỳ kiểm tra học tập của học sinh trong nhà trường (kiểm tra định kỳ, kiểm tra học kỳ, kiểm tra lại…), đảm bảo tính vừa sức, chính xác và khách quan.</w:t>
      </w:r>
    </w:p>
    <w:p w:rsidR="00C81E3E" w:rsidRPr="00C81E3E" w:rsidRDefault="00993CBA" w:rsidP="009E11D4">
      <w:pPr>
        <w:tabs>
          <w:tab w:val="left" w:pos="709"/>
          <w:tab w:val="left" w:pos="1656"/>
        </w:tabs>
        <w:spacing w:after="120" w:line="360" w:lineRule="exact"/>
        <w:jc w:val="both"/>
        <w:rPr>
          <w:rFonts w:ascii="Times New Roman" w:hAnsi="Times New Roman"/>
          <w:sz w:val="28"/>
          <w:szCs w:val="28"/>
        </w:rPr>
      </w:pPr>
      <w:r>
        <w:rPr>
          <w:rFonts w:ascii="Times New Roman" w:hAnsi="Times New Roman"/>
          <w:sz w:val="28"/>
          <w:szCs w:val="28"/>
        </w:rPr>
        <w:tab/>
        <w:t xml:space="preserve">+ </w:t>
      </w:r>
      <w:r w:rsidR="00C81E3E" w:rsidRPr="00C81E3E">
        <w:rPr>
          <w:rFonts w:ascii="Times New Roman" w:hAnsi="Times New Roman"/>
          <w:sz w:val="28"/>
          <w:szCs w:val="28"/>
        </w:rPr>
        <w:t>Quy trình tổ chức: xây dựng, tập hợp và phân loại kho đề tham khảo, xây dựng các đề đề nghị, xây dựng và chịu trách nhiệm về đề chính thức, đề dự bị (nếu có), tổ chức in ấn và bảo quản, bảo mật, lưu trữ đề kiểm tra.</w:t>
      </w:r>
    </w:p>
    <w:p w:rsidR="00C81E3E" w:rsidRPr="00C81E3E" w:rsidRDefault="00993CBA" w:rsidP="009E11D4">
      <w:pPr>
        <w:tabs>
          <w:tab w:val="left" w:pos="709"/>
          <w:tab w:val="left" w:pos="1781"/>
        </w:tabs>
        <w:spacing w:after="120" w:line="360" w:lineRule="exact"/>
        <w:jc w:val="both"/>
        <w:rPr>
          <w:rFonts w:ascii="Times New Roman" w:hAnsi="Times New Roman"/>
          <w:sz w:val="28"/>
          <w:szCs w:val="28"/>
        </w:rPr>
      </w:pPr>
      <w:r>
        <w:rPr>
          <w:rFonts w:ascii="Times New Roman" w:hAnsi="Times New Roman"/>
          <w:sz w:val="28"/>
          <w:szCs w:val="28"/>
        </w:rPr>
        <w:tab/>
        <w:t xml:space="preserve">+ </w:t>
      </w:r>
      <w:r w:rsidR="00C81E3E" w:rsidRPr="00C81E3E">
        <w:rPr>
          <w:rFonts w:ascii="Times New Roman" w:hAnsi="Times New Roman"/>
          <w:sz w:val="28"/>
          <w:szCs w:val="28"/>
        </w:rPr>
        <w:t xml:space="preserve">Quy trình coi kiểm tra và chấm kiểm tra: quy định về coi kiểm tra, thống nhất về đáp án và biểu điểm, tổ chức chấm bài kiểm tra đảm bảo khách quan, chính xác, quy định về việc học sinh xem lại bài kiểm tra (nếu có) và thời gian học sinh </w:t>
      </w:r>
      <w:r w:rsidR="00C81E3E" w:rsidRPr="00C81E3E">
        <w:rPr>
          <w:rFonts w:ascii="Times New Roman" w:hAnsi="Times New Roman"/>
          <w:sz w:val="28"/>
          <w:szCs w:val="28"/>
        </w:rPr>
        <w:lastRenderedPageBreak/>
        <w:t>xin chấm lại bài kiểm tra, quy định về việc tổ chức chấm lại bài kiểm tra và cách thống nhất, xác định lại điểm bài kiểm tra.</w:t>
      </w:r>
    </w:p>
    <w:p w:rsidR="00C81E3E" w:rsidRPr="00C81E3E" w:rsidRDefault="00993CBA" w:rsidP="009E11D4">
      <w:pPr>
        <w:tabs>
          <w:tab w:val="left" w:pos="709"/>
          <w:tab w:val="left" w:pos="1670"/>
        </w:tabs>
        <w:spacing w:after="120" w:line="360" w:lineRule="exact"/>
        <w:jc w:val="both"/>
        <w:rPr>
          <w:rFonts w:ascii="Times New Roman" w:hAnsi="Times New Roman"/>
          <w:sz w:val="28"/>
          <w:szCs w:val="28"/>
        </w:rPr>
      </w:pPr>
      <w:r>
        <w:rPr>
          <w:rFonts w:ascii="Times New Roman" w:hAnsi="Times New Roman"/>
          <w:sz w:val="28"/>
          <w:szCs w:val="28"/>
        </w:rPr>
        <w:tab/>
        <w:t xml:space="preserve">+ </w:t>
      </w:r>
      <w:r w:rsidR="00C81E3E" w:rsidRPr="00C81E3E">
        <w:rPr>
          <w:rFonts w:ascii="Times New Roman" w:hAnsi="Times New Roman"/>
          <w:sz w:val="28"/>
          <w:szCs w:val="28"/>
        </w:rPr>
        <w:t>Quy định công bố kết quả kiểm tra và lưu trữ bài kiểm tra: thời gian và cách thức công bố điểm kiểm tra, công bố kết quả kiểm tra, thời gian và cách thức lưu trữ bài kiểm tra của học sinh.</w:t>
      </w:r>
    </w:p>
    <w:p w:rsidR="00C81E3E" w:rsidRPr="00C81E3E" w:rsidRDefault="00C81E3E" w:rsidP="009E11D4">
      <w:pPr>
        <w:spacing w:after="120" w:line="360" w:lineRule="exact"/>
        <w:ind w:left="720"/>
        <w:jc w:val="both"/>
        <w:rPr>
          <w:rFonts w:ascii="Times New Roman" w:hAnsi="Times New Roman"/>
          <w:b/>
          <w:sz w:val="28"/>
          <w:szCs w:val="28"/>
        </w:rPr>
      </w:pPr>
      <w:r w:rsidRPr="00C81E3E">
        <w:rPr>
          <w:rFonts w:ascii="Times New Roman" w:hAnsi="Times New Roman"/>
          <w:b/>
          <w:sz w:val="28"/>
          <w:szCs w:val="28"/>
        </w:rPr>
        <w:t>5. Khung kế hoạch thời gian năm học</w:t>
      </w:r>
    </w:p>
    <w:p w:rsidR="00C81E3E" w:rsidRPr="00C81E3E" w:rsidRDefault="00993CBA" w:rsidP="009E11D4">
      <w:pPr>
        <w:tabs>
          <w:tab w:val="left" w:pos="709"/>
          <w:tab w:val="left" w:pos="871"/>
        </w:tabs>
        <w:spacing w:after="120" w:line="360" w:lineRule="exact"/>
        <w:ind w:right="-138"/>
        <w:jc w:val="both"/>
        <w:rPr>
          <w:rFonts w:ascii="Times New Roman" w:hAnsi="Times New Roman"/>
          <w:sz w:val="28"/>
          <w:szCs w:val="28"/>
        </w:rPr>
      </w:pPr>
      <w:r>
        <w:rPr>
          <w:rFonts w:ascii="Times New Roman" w:hAnsi="Times New Roman"/>
          <w:sz w:val="28"/>
          <w:szCs w:val="28"/>
        </w:rPr>
        <w:tab/>
        <w:t xml:space="preserve">- </w:t>
      </w:r>
      <w:r w:rsidR="00C81E3E" w:rsidRPr="00C81E3E">
        <w:rPr>
          <w:rFonts w:ascii="Times New Roman" w:hAnsi="Times New Roman"/>
          <w:sz w:val="28"/>
          <w:szCs w:val="28"/>
        </w:rPr>
        <w:t xml:space="preserve">Học kỳ 1: Từ 20/8/2018 đến 05/01/2019 (19 tuần dạy học và hoạt </w:t>
      </w:r>
      <w:r>
        <w:rPr>
          <w:rFonts w:ascii="Times New Roman" w:hAnsi="Times New Roman"/>
          <w:sz w:val="28"/>
          <w:szCs w:val="28"/>
        </w:rPr>
        <w:t>đ</w:t>
      </w:r>
      <w:r w:rsidR="00C81E3E" w:rsidRPr="00C81E3E">
        <w:rPr>
          <w:rFonts w:ascii="Times New Roman" w:hAnsi="Times New Roman"/>
          <w:sz w:val="28"/>
          <w:szCs w:val="28"/>
        </w:rPr>
        <w:t>ộng). Kiểm tra học kỳ 1: Từ 10/12/2018 đến 22/12/2018.</w:t>
      </w:r>
    </w:p>
    <w:p w:rsidR="000C206D" w:rsidRDefault="000C206D" w:rsidP="009E11D4">
      <w:pPr>
        <w:tabs>
          <w:tab w:val="left" w:pos="709"/>
          <w:tab w:val="left" w:pos="871"/>
        </w:tabs>
        <w:spacing w:after="120" w:line="360" w:lineRule="exact"/>
        <w:ind w:right="4"/>
        <w:jc w:val="both"/>
        <w:rPr>
          <w:rFonts w:ascii="Times New Roman" w:hAnsi="Times New Roman"/>
          <w:sz w:val="28"/>
          <w:szCs w:val="28"/>
        </w:rPr>
      </w:pPr>
      <w:r>
        <w:rPr>
          <w:rFonts w:ascii="Times New Roman" w:hAnsi="Times New Roman"/>
          <w:sz w:val="28"/>
          <w:szCs w:val="28"/>
        </w:rPr>
        <w:tab/>
        <w:t xml:space="preserve">- </w:t>
      </w:r>
      <w:r w:rsidR="00C81E3E" w:rsidRPr="00C81E3E">
        <w:rPr>
          <w:rFonts w:ascii="Times New Roman" w:hAnsi="Times New Roman"/>
          <w:sz w:val="28"/>
          <w:szCs w:val="28"/>
        </w:rPr>
        <w:t>Học kỳ 2: Từ 07/01/2019 đến 25/5/2019 (18 tuần dạy học và hoạt động).</w:t>
      </w:r>
    </w:p>
    <w:p w:rsidR="00C81E3E" w:rsidRPr="00C81E3E" w:rsidRDefault="000C206D" w:rsidP="009E11D4">
      <w:pPr>
        <w:tabs>
          <w:tab w:val="left" w:pos="709"/>
          <w:tab w:val="left" w:pos="871"/>
        </w:tabs>
        <w:spacing w:after="120" w:line="360" w:lineRule="exact"/>
        <w:ind w:right="4"/>
        <w:jc w:val="both"/>
        <w:rPr>
          <w:rFonts w:ascii="Times New Roman" w:hAnsi="Times New Roman"/>
          <w:sz w:val="28"/>
          <w:szCs w:val="28"/>
        </w:rPr>
      </w:pPr>
      <w:r>
        <w:rPr>
          <w:rFonts w:ascii="Times New Roman" w:hAnsi="Times New Roman"/>
          <w:sz w:val="28"/>
          <w:szCs w:val="28"/>
        </w:rPr>
        <w:tab/>
      </w:r>
      <w:r w:rsidR="00C81E3E" w:rsidRPr="00C81E3E">
        <w:rPr>
          <w:rFonts w:ascii="Times New Roman" w:hAnsi="Times New Roman"/>
          <w:sz w:val="28"/>
          <w:szCs w:val="28"/>
        </w:rPr>
        <w:t>Nghỉ Tết Âm lịch: Từ 28/01/2019 đến ngày 10/02/2019.</w:t>
      </w:r>
    </w:p>
    <w:p w:rsidR="00C81E3E" w:rsidRPr="00C81E3E" w:rsidRDefault="00C81E3E" w:rsidP="009E11D4">
      <w:pPr>
        <w:spacing w:after="120" w:line="360" w:lineRule="exact"/>
        <w:ind w:firstLine="720"/>
        <w:jc w:val="both"/>
        <w:rPr>
          <w:rFonts w:ascii="Times New Roman" w:hAnsi="Times New Roman"/>
          <w:sz w:val="28"/>
          <w:szCs w:val="28"/>
        </w:rPr>
      </w:pPr>
      <w:r w:rsidRPr="00C81E3E">
        <w:rPr>
          <w:rFonts w:ascii="Times New Roman" w:hAnsi="Times New Roman"/>
          <w:sz w:val="28"/>
          <w:szCs w:val="28"/>
        </w:rPr>
        <w:t>Kiểm tra học kỳ 2: Từ 15/4/2019 đến 11/5/2019 (chỉ tổ chức kiểm tra học kỳ cho cấp lớp trong thời gian không quá 2 tuần).</w:t>
      </w:r>
    </w:p>
    <w:p w:rsidR="00C81E3E" w:rsidRPr="00C81E3E" w:rsidRDefault="00C81E3E" w:rsidP="009E11D4">
      <w:pPr>
        <w:spacing w:after="120" w:line="360" w:lineRule="exact"/>
        <w:ind w:firstLine="720"/>
        <w:jc w:val="both"/>
        <w:rPr>
          <w:rFonts w:ascii="Times New Roman" w:hAnsi="Times New Roman"/>
          <w:b/>
          <w:sz w:val="28"/>
          <w:szCs w:val="28"/>
        </w:rPr>
      </w:pPr>
      <w:r w:rsidRPr="00C81E3E">
        <w:rPr>
          <w:rFonts w:ascii="Times New Roman" w:hAnsi="Times New Roman"/>
          <w:b/>
          <w:sz w:val="28"/>
          <w:szCs w:val="28"/>
        </w:rPr>
        <w:t>II. ĐỔI MỚI PHƯƠNG PHÁP DẠY HỌC</w:t>
      </w:r>
    </w:p>
    <w:p w:rsidR="00C81E3E" w:rsidRPr="00C81E3E" w:rsidRDefault="00C81E3E" w:rsidP="009E11D4">
      <w:pPr>
        <w:spacing w:after="120" w:line="360" w:lineRule="exact"/>
        <w:ind w:firstLine="720"/>
        <w:jc w:val="both"/>
        <w:rPr>
          <w:rFonts w:ascii="Times New Roman" w:hAnsi="Times New Roman"/>
          <w:b/>
          <w:sz w:val="28"/>
          <w:szCs w:val="28"/>
        </w:rPr>
      </w:pPr>
      <w:r w:rsidRPr="00C81E3E">
        <w:rPr>
          <w:rFonts w:ascii="Times New Roman" w:hAnsi="Times New Roman"/>
          <w:b/>
          <w:sz w:val="28"/>
          <w:szCs w:val="28"/>
        </w:rPr>
        <w:t>1. Thực hiện chương trình chủ động, linh hoạt và xây dựng các chủ đề dạy học</w:t>
      </w:r>
    </w:p>
    <w:p w:rsidR="00C81E3E" w:rsidRPr="00C81E3E" w:rsidRDefault="00C81E3E" w:rsidP="009E11D4">
      <w:pPr>
        <w:spacing w:after="120" w:line="360" w:lineRule="exact"/>
        <w:ind w:firstLine="720"/>
        <w:jc w:val="both"/>
        <w:rPr>
          <w:rFonts w:ascii="Times New Roman" w:hAnsi="Times New Roman"/>
          <w:sz w:val="28"/>
          <w:szCs w:val="28"/>
        </w:rPr>
      </w:pPr>
      <w:proofErr w:type="gramStart"/>
      <w:r w:rsidRPr="00C81E3E">
        <w:rPr>
          <w:rFonts w:ascii="Times New Roman" w:hAnsi="Times New Roman"/>
          <w:sz w:val="28"/>
          <w:szCs w:val="28"/>
        </w:rPr>
        <w:t>Sở GD</w:t>
      </w:r>
      <w:r w:rsidR="000C206D">
        <w:rPr>
          <w:rFonts w:ascii="Times New Roman" w:hAnsi="Times New Roman"/>
          <w:sz w:val="28"/>
          <w:szCs w:val="28"/>
        </w:rPr>
        <w:t>&amp;</w:t>
      </w:r>
      <w:r w:rsidRPr="00C81E3E">
        <w:rPr>
          <w:rFonts w:ascii="Times New Roman" w:hAnsi="Times New Roman"/>
          <w:sz w:val="28"/>
          <w:szCs w:val="28"/>
        </w:rPr>
        <w:t>ĐT đã tập huấn về việc thực hiện chương trình chủ động, linh hoạt và xây dựng các chủ đề dạy học.</w:t>
      </w:r>
      <w:proofErr w:type="gramEnd"/>
      <w:r w:rsidRPr="00C81E3E">
        <w:rPr>
          <w:rFonts w:ascii="Times New Roman" w:hAnsi="Times New Roman"/>
          <w:sz w:val="28"/>
          <w:szCs w:val="28"/>
        </w:rPr>
        <w:t xml:space="preserve"> Các đơn vị đã triển khai thực hiện chủ động, linh hoạt chương trình </w:t>
      </w:r>
      <w:proofErr w:type="gramStart"/>
      <w:r w:rsidRPr="00C81E3E">
        <w:rPr>
          <w:rFonts w:ascii="Times New Roman" w:hAnsi="Times New Roman"/>
          <w:sz w:val="28"/>
          <w:szCs w:val="28"/>
        </w:rPr>
        <w:t>theo</w:t>
      </w:r>
      <w:proofErr w:type="gramEnd"/>
      <w:r w:rsidRPr="00C81E3E">
        <w:rPr>
          <w:rFonts w:ascii="Times New Roman" w:hAnsi="Times New Roman"/>
          <w:sz w:val="28"/>
          <w:szCs w:val="28"/>
        </w:rPr>
        <w:t xml:space="preserve"> các hướng dẫn của Bộ GD</w:t>
      </w:r>
      <w:r w:rsidR="000C206D">
        <w:rPr>
          <w:rFonts w:ascii="Times New Roman" w:hAnsi="Times New Roman"/>
          <w:sz w:val="28"/>
          <w:szCs w:val="28"/>
        </w:rPr>
        <w:t>&amp;</w:t>
      </w:r>
      <w:r w:rsidRPr="00C81E3E">
        <w:rPr>
          <w:rFonts w:ascii="Times New Roman" w:hAnsi="Times New Roman"/>
          <w:sz w:val="28"/>
          <w:szCs w:val="28"/>
        </w:rPr>
        <w:t>ĐT và Sở GD</w:t>
      </w:r>
      <w:r w:rsidR="000C206D">
        <w:rPr>
          <w:rFonts w:ascii="Times New Roman" w:hAnsi="Times New Roman"/>
          <w:sz w:val="28"/>
          <w:szCs w:val="28"/>
        </w:rPr>
        <w:t>&amp;</w:t>
      </w:r>
      <w:r w:rsidRPr="00C81E3E">
        <w:rPr>
          <w:rFonts w:ascii="Times New Roman" w:hAnsi="Times New Roman"/>
          <w:sz w:val="28"/>
          <w:szCs w:val="28"/>
        </w:rPr>
        <w:t>ĐT.</w:t>
      </w:r>
    </w:p>
    <w:p w:rsidR="00C81E3E" w:rsidRDefault="00C81E3E" w:rsidP="009E11D4">
      <w:pPr>
        <w:spacing w:after="120" w:line="360" w:lineRule="exact"/>
        <w:ind w:right="20" w:firstLine="720"/>
        <w:jc w:val="both"/>
        <w:rPr>
          <w:rFonts w:ascii="Times New Roman" w:hAnsi="Times New Roman"/>
          <w:sz w:val="28"/>
          <w:szCs w:val="28"/>
        </w:rPr>
      </w:pPr>
      <w:proofErr w:type="gramStart"/>
      <w:r w:rsidRPr="00C81E3E">
        <w:rPr>
          <w:rFonts w:ascii="Times New Roman" w:hAnsi="Times New Roman"/>
          <w:sz w:val="28"/>
          <w:szCs w:val="28"/>
        </w:rPr>
        <w:t>Hoạt động này đã dần được triển khai ở nhiều trường trung học, tạo sự chủ động cho GV và hứng thú cho HS.</w:t>
      </w:r>
      <w:proofErr w:type="gramEnd"/>
    </w:p>
    <w:p w:rsidR="00C81E3E" w:rsidRPr="00C81E3E" w:rsidRDefault="00C81E3E" w:rsidP="009E11D4">
      <w:pPr>
        <w:spacing w:after="120" w:line="360" w:lineRule="exact"/>
        <w:ind w:left="720"/>
        <w:jc w:val="both"/>
        <w:rPr>
          <w:rFonts w:ascii="Times New Roman" w:hAnsi="Times New Roman"/>
          <w:b/>
          <w:sz w:val="28"/>
          <w:szCs w:val="28"/>
        </w:rPr>
      </w:pPr>
      <w:bookmarkStart w:id="4" w:name="page5"/>
      <w:bookmarkEnd w:id="4"/>
      <w:r w:rsidRPr="00C81E3E">
        <w:rPr>
          <w:rFonts w:ascii="Times New Roman" w:hAnsi="Times New Roman"/>
          <w:b/>
          <w:sz w:val="28"/>
          <w:szCs w:val="28"/>
        </w:rPr>
        <w:t xml:space="preserve"> Định hướng chỉ đạo thực hiện</w:t>
      </w:r>
    </w:p>
    <w:p w:rsidR="00C81E3E" w:rsidRPr="00C81E3E" w:rsidRDefault="00C81E3E" w:rsidP="009E11D4">
      <w:pPr>
        <w:numPr>
          <w:ilvl w:val="0"/>
          <w:numId w:val="14"/>
        </w:numPr>
        <w:tabs>
          <w:tab w:val="left" w:pos="902"/>
        </w:tabs>
        <w:spacing w:after="120" w:line="360" w:lineRule="exact"/>
        <w:ind w:firstLine="719"/>
        <w:jc w:val="both"/>
        <w:rPr>
          <w:rFonts w:ascii="Times New Roman" w:hAnsi="Times New Roman"/>
          <w:sz w:val="28"/>
          <w:szCs w:val="28"/>
        </w:rPr>
      </w:pPr>
      <w:r w:rsidRPr="00C81E3E">
        <w:rPr>
          <w:rFonts w:ascii="Times New Roman" w:hAnsi="Times New Roman"/>
          <w:sz w:val="28"/>
          <w:szCs w:val="28"/>
        </w:rPr>
        <w:t>Các trường xây dựng Kế hoạch năm học và các Kế hoạch giáo dục trong nhà trường (Kế hoạch hoạt động và kế hoạch thời gian của các tổ, nhóm chuyên môn, Kế hoạch hoạt động ngoại khoá, trải nghiệm thực tiễn, trải nghiệm s</w:t>
      </w:r>
      <w:r w:rsidR="00336A2B">
        <w:rPr>
          <w:rFonts w:ascii="Times New Roman" w:hAnsi="Times New Roman"/>
          <w:sz w:val="28"/>
          <w:szCs w:val="28"/>
        </w:rPr>
        <w:t xml:space="preserve">áng tạo, tư vấn hướng nghiệp…) </w:t>
      </w:r>
      <w:r w:rsidRPr="00C81E3E">
        <w:rPr>
          <w:rFonts w:ascii="Times New Roman" w:hAnsi="Times New Roman"/>
          <w:sz w:val="28"/>
          <w:szCs w:val="28"/>
        </w:rPr>
        <w:t>và gửi về Phòng GD</w:t>
      </w:r>
      <w:r w:rsidR="00216FFF">
        <w:rPr>
          <w:rFonts w:ascii="Times New Roman" w:hAnsi="Times New Roman"/>
          <w:sz w:val="28"/>
          <w:szCs w:val="28"/>
        </w:rPr>
        <w:t>&amp;</w:t>
      </w:r>
      <w:r w:rsidRPr="00C81E3E">
        <w:rPr>
          <w:rFonts w:ascii="Times New Roman" w:hAnsi="Times New Roman"/>
          <w:sz w:val="28"/>
          <w:szCs w:val="28"/>
        </w:rPr>
        <w:t>ĐT.</w:t>
      </w:r>
    </w:p>
    <w:p w:rsidR="00C81E3E" w:rsidRPr="00C81E3E" w:rsidRDefault="00C81E3E" w:rsidP="009E11D4">
      <w:pPr>
        <w:numPr>
          <w:ilvl w:val="0"/>
          <w:numId w:val="14"/>
        </w:numPr>
        <w:tabs>
          <w:tab w:val="left" w:pos="876"/>
        </w:tabs>
        <w:spacing w:after="120" w:line="360" w:lineRule="exact"/>
        <w:ind w:right="20" w:firstLine="719"/>
        <w:jc w:val="both"/>
        <w:rPr>
          <w:rFonts w:ascii="Times New Roman" w:hAnsi="Times New Roman"/>
          <w:sz w:val="28"/>
          <w:szCs w:val="28"/>
        </w:rPr>
      </w:pPr>
      <w:r w:rsidRPr="00C81E3E">
        <w:rPr>
          <w:rFonts w:ascii="Times New Roman" w:hAnsi="Times New Roman"/>
          <w:sz w:val="28"/>
          <w:szCs w:val="28"/>
        </w:rPr>
        <w:t xml:space="preserve">Việc thực hiện chương trình chủ động, linh hoạt và xây dựng chủ đề dạy học cần đảm bảo chuẩn kiến thức, kỹ năng của chương trình </w:t>
      </w:r>
      <w:proofErr w:type="gramStart"/>
      <w:r w:rsidRPr="00C81E3E">
        <w:rPr>
          <w:rFonts w:ascii="Times New Roman" w:hAnsi="Times New Roman"/>
          <w:sz w:val="28"/>
          <w:szCs w:val="28"/>
        </w:rPr>
        <w:t>theo</w:t>
      </w:r>
      <w:proofErr w:type="gramEnd"/>
      <w:r w:rsidRPr="00C81E3E">
        <w:rPr>
          <w:rFonts w:ascii="Times New Roman" w:hAnsi="Times New Roman"/>
          <w:sz w:val="28"/>
          <w:szCs w:val="28"/>
        </w:rPr>
        <w:t xml:space="preserve"> quy định.</w:t>
      </w:r>
    </w:p>
    <w:p w:rsidR="00C81E3E" w:rsidRPr="00C81E3E" w:rsidRDefault="00C81E3E" w:rsidP="009E11D4">
      <w:pPr>
        <w:numPr>
          <w:ilvl w:val="0"/>
          <w:numId w:val="14"/>
        </w:numPr>
        <w:tabs>
          <w:tab w:val="left" w:pos="888"/>
        </w:tabs>
        <w:spacing w:after="120" w:line="360" w:lineRule="exact"/>
        <w:ind w:firstLine="719"/>
        <w:jc w:val="both"/>
        <w:rPr>
          <w:rFonts w:ascii="Times New Roman" w:hAnsi="Times New Roman"/>
          <w:sz w:val="28"/>
          <w:szCs w:val="28"/>
        </w:rPr>
      </w:pPr>
      <w:r w:rsidRPr="00C81E3E">
        <w:rPr>
          <w:rFonts w:ascii="Times New Roman" w:hAnsi="Times New Roman"/>
          <w:sz w:val="28"/>
          <w:szCs w:val="28"/>
        </w:rPr>
        <w:t xml:space="preserve">Trường THCS khi thực hiện các điều chỉnh chương trình </w:t>
      </w:r>
      <w:proofErr w:type="gramStart"/>
      <w:r w:rsidRPr="00C81E3E">
        <w:rPr>
          <w:rFonts w:ascii="Times New Roman" w:hAnsi="Times New Roman"/>
          <w:sz w:val="28"/>
          <w:szCs w:val="28"/>
        </w:rPr>
        <w:t>theo</w:t>
      </w:r>
      <w:proofErr w:type="gramEnd"/>
      <w:r w:rsidRPr="00C81E3E">
        <w:rPr>
          <w:rFonts w:ascii="Times New Roman" w:hAnsi="Times New Roman"/>
          <w:sz w:val="28"/>
          <w:szCs w:val="28"/>
        </w:rPr>
        <w:t xml:space="preserve"> hướng chủ động, linh hoạt và xây dựng các chủ đề dạy học cần có kế hoạch chi tiết báo cáo Phòng GD</w:t>
      </w:r>
      <w:r w:rsidR="00336A2B">
        <w:rPr>
          <w:rFonts w:ascii="Times New Roman" w:hAnsi="Times New Roman"/>
          <w:sz w:val="28"/>
          <w:szCs w:val="28"/>
        </w:rPr>
        <w:t>&amp;</w:t>
      </w:r>
      <w:r w:rsidRPr="00C81E3E">
        <w:rPr>
          <w:rFonts w:ascii="Times New Roman" w:hAnsi="Times New Roman"/>
          <w:sz w:val="28"/>
          <w:szCs w:val="28"/>
        </w:rPr>
        <w:t>ĐT và được chấp thuận trước khi thực hiện. Phòng GD</w:t>
      </w:r>
      <w:r w:rsidR="00336A2B">
        <w:rPr>
          <w:rFonts w:ascii="Times New Roman" w:hAnsi="Times New Roman"/>
          <w:sz w:val="28"/>
          <w:szCs w:val="28"/>
        </w:rPr>
        <w:t>&amp;</w:t>
      </w:r>
      <w:r w:rsidRPr="00C81E3E">
        <w:rPr>
          <w:rFonts w:ascii="Times New Roman" w:hAnsi="Times New Roman"/>
          <w:sz w:val="28"/>
          <w:szCs w:val="28"/>
        </w:rPr>
        <w:t>ĐT báo cáo tổng hợp việc thực hiện tại quận cho Phòng GDTrH mỗi cuối học kỳ.</w:t>
      </w:r>
    </w:p>
    <w:p w:rsidR="00C81E3E" w:rsidRPr="00C81E3E" w:rsidRDefault="00C81E3E" w:rsidP="009E11D4">
      <w:pPr>
        <w:numPr>
          <w:ilvl w:val="0"/>
          <w:numId w:val="14"/>
        </w:numPr>
        <w:tabs>
          <w:tab w:val="left" w:pos="878"/>
        </w:tabs>
        <w:spacing w:after="120" w:line="360" w:lineRule="exact"/>
        <w:ind w:right="20" w:firstLine="719"/>
        <w:jc w:val="both"/>
        <w:rPr>
          <w:rFonts w:ascii="Times New Roman" w:hAnsi="Times New Roman"/>
          <w:sz w:val="28"/>
          <w:szCs w:val="28"/>
        </w:rPr>
      </w:pPr>
      <w:r w:rsidRPr="00C81E3E">
        <w:rPr>
          <w:rFonts w:ascii="Times New Roman" w:hAnsi="Times New Roman"/>
          <w:sz w:val="28"/>
          <w:szCs w:val="28"/>
        </w:rPr>
        <w:t>Khi thực hiện chủ động, linh hoạt chương trình và xây dựng các chủ đề dạy học, cần chú trọng việc phát triển năng lực vận dụng thực tiễn của học sinh.</w:t>
      </w:r>
    </w:p>
    <w:p w:rsidR="00C81E3E" w:rsidRPr="00C81E3E" w:rsidRDefault="00C81E3E" w:rsidP="009E11D4">
      <w:pPr>
        <w:numPr>
          <w:ilvl w:val="0"/>
          <w:numId w:val="14"/>
        </w:numPr>
        <w:tabs>
          <w:tab w:val="left" w:pos="900"/>
        </w:tabs>
        <w:spacing w:after="120" w:line="360" w:lineRule="exact"/>
        <w:ind w:firstLine="719"/>
        <w:jc w:val="both"/>
        <w:rPr>
          <w:rFonts w:ascii="Times New Roman" w:hAnsi="Times New Roman"/>
          <w:sz w:val="28"/>
          <w:szCs w:val="28"/>
        </w:rPr>
      </w:pPr>
      <w:r w:rsidRPr="00C81E3E">
        <w:rPr>
          <w:rFonts w:ascii="Times New Roman" w:hAnsi="Times New Roman"/>
          <w:sz w:val="28"/>
          <w:szCs w:val="28"/>
        </w:rPr>
        <w:lastRenderedPageBreak/>
        <w:t>Thực hiện chương trình trên cơ sở chuẩn kiến thức, kỹ năng quy định. GV sử dụng sách giáo khoa, các tư liệu, thông tin chính thức để xây dựng, soạn thảo nội dung dạy học. Sử dụng hoặc phối hợp sử dụng cùng với sách giáo khoa các bộ Tài liệu dạy học THCS các bộ môn (Vật lý, Toán, Hoá học…) để nâng cao chất lượng và hiệu quả dạy học.</w:t>
      </w:r>
    </w:p>
    <w:p w:rsidR="00C81E3E" w:rsidRPr="00C81E3E" w:rsidRDefault="00C81E3E" w:rsidP="009E11D4">
      <w:pPr>
        <w:spacing w:after="120" w:line="360" w:lineRule="exact"/>
        <w:ind w:left="720"/>
        <w:jc w:val="both"/>
        <w:rPr>
          <w:rFonts w:ascii="Times New Roman" w:hAnsi="Times New Roman"/>
          <w:b/>
          <w:sz w:val="28"/>
          <w:szCs w:val="28"/>
        </w:rPr>
      </w:pPr>
      <w:r w:rsidRPr="00C81E3E">
        <w:rPr>
          <w:rFonts w:ascii="Times New Roman" w:hAnsi="Times New Roman"/>
          <w:b/>
          <w:sz w:val="28"/>
          <w:szCs w:val="28"/>
        </w:rPr>
        <w:t>2. Triển khai các hoạt động đổi mới phương pháp dạy học</w:t>
      </w:r>
    </w:p>
    <w:p w:rsidR="00C81E3E" w:rsidRPr="00C81E3E" w:rsidRDefault="00C81E3E" w:rsidP="009E11D4">
      <w:pPr>
        <w:numPr>
          <w:ilvl w:val="0"/>
          <w:numId w:val="15"/>
        </w:numPr>
        <w:tabs>
          <w:tab w:val="left" w:pos="914"/>
        </w:tabs>
        <w:spacing w:after="120" w:line="360" w:lineRule="exact"/>
        <w:ind w:firstLine="719"/>
        <w:jc w:val="both"/>
        <w:rPr>
          <w:rFonts w:ascii="Times New Roman" w:hAnsi="Times New Roman"/>
          <w:sz w:val="28"/>
          <w:szCs w:val="28"/>
        </w:rPr>
      </w:pPr>
      <w:r w:rsidRPr="00C81E3E">
        <w:rPr>
          <w:rFonts w:ascii="Times New Roman" w:hAnsi="Times New Roman"/>
          <w:sz w:val="28"/>
          <w:szCs w:val="28"/>
        </w:rPr>
        <w:t>Sở GD</w:t>
      </w:r>
      <w:r w:rsidR="00336A2B">
        <w:rPr>
          <w:rFonts w:ascii="Times New Roman" w:hAnsi="Times New Roman"/>
          <w:sz w:val="28"/>
          <w:szCs w:val="28"/>
        </w:rPr>
        <w:t>&amp;</w:t>
      </w:r>
      <w:r w:rsidRPr="00C81E3E">
        <w:rPr>
          <w:rFonts w:ascii="Times New Roman" w:hAnsi="Times New Roman"/>
          <w:sz w:val="28"/>
          <w:szCs w:val="28"/>
        </w:rPr>
        <w:t xml:space="preserve">ĐT đã tập huấn về các phương pháp dạy học tích cực. Các đơn vị cũng đã triển khai thực hiện 3 phương pháp dạy học tích cực: phương pháp dạy học “Bàn tay nặn bột”, phương pháp dạy học </w:t>
      </w:r>
      <w:proofErr w:type="gramStart"/>
      <w:r w:rsidRPr="00C81E3E">
        <w:rPr>
          <w:rFonts w:ascii="Times New Roman" w:hAnsi="Times New Roman"/>
          <w:sz w:val="28"/>
          <w:szCs w:val="28"/>
        </w:rPr>
        <w:t>theo</w:t>
      </w:r>
      <w:proofErr w:type="gramEnd"/>
      <w:r w:rsidRPr="00C81E3E">
        <w:rPr>
          <w:rFonts w:ascii="Times New Roman" w:hAnsi="Times New Roman"/>
          <w:sz w:val="28"/>
          <w:szCs w:val="28"/>
        </w:rPr>
        <w:t xml:space="preserve"> dự án, phương pháp nghiên cứu khoa học trong HS theo các hướng dẫn của Sở GD</w:t>
      </w:r>
      <w:r w:rsidR="00336A2B">
        <w:rPr>
          <w:rFonts w:ascii="Times New Roman" w:hAnsi="Times New Roman"/>
          <w:sz w:val="28"/>
          <w:szCs w:val="28"/>
        </w:rPr>
        <w:t>&amp;</w:t>
      </w:r>
      <w:r w:rsidRPr="00C81E3E">
        <w:rPr>
          <w:rFonts w:ascii="Times New Roman" w:hAnsi="Times New Roman"/>
          <w:sz w:val="28"/>
          <w:szCs w:val="28"/>
        </w:rPr>
        <w:t>ĐT.</w:t>
      </w:r>
    </w:p>
    <w:p w:rsidR="00C81E3E" w:rsidRPr="00C81E3E" w:rsidRDefault="00C81E3E" w:rsidP="009E11D4">
      <w:pPr>
        <w:spacing w:after="120" w:line="360" w:lineRule="exact"/>
        <w:ind w:firstLine="720"/>
        <w:jc w:val="both"/>
        <w:rPr>
          <w:rFonts w:ascii="Times New Roman" w:hAnsi="Times New Roman"/>
          <w:sz w:val="28"/>
          <w:szCs w:val="28"/>
        </w:rPr>
      </w:pPr>
      <w:proofErr w:type="gramStart"/>
      <w:r w:rsidRPr="00C81E3E">
        <w:rPr>
          <w:rFonts w:ascii="Times New Roman" w:hAnsi="Times New Roman"/>
          <w:sz w:val="28"/>
          <w:szCs w:val="28"/>
        </w:rPr>
        <w:t>Các phương pháp dạy học tích cực này đã được triển khai ở nhiều trường trung học, phát huy được tính tích cực, chủ động trong học tập của HS.</w:t>
      </w:r>
      <w:proofErr w:type="gramEnd"/>
      <w:r w:rsidRPr="00C81E3E">
        <w:rPr>
          <w:rFonts w:ascii="Times New Roman" w:hAnsi="Times New Roman"/>
          <w:sz w:val="28"/>
          <w:szCs w:val="28"/>
        </w:rPr>
        <w:t xml:space="preserve"> Hoạt động dạy học </w:t>
      </w:r>
      <w:proofErr w:type="gramStart"/>
      <w:r w:rsidRPr="00C81E3E">
        <w:rPr>
          <w:rFonts w:ascii="Times New Roman" w:hAnsi="Times New Roman"/>
          <w:sz w:val="28"/>
          <w:szCs w:val="28"/>
        </w:rPr>
        <w:t>theo</w:t>
      </w:r>
      <w:proofErr w:type="gramEnd"/>
      <w:r w:rsidRPr="00C81E3E">
        <w:rPr>
          <w:rFonts w:ascii="Times New Roman" w:hAnsi="Times New Roman"/>
          <w:sz w:val="28"/>
          <w:szCs w:val="28"/>
        </w:rPr>
        <w:t xml:space="preserve"> định hướng giáo dục STEM đã bắt đầu được triển khai có hiệu quả tại các nhà trường.</w:t>
      </w:r>
    </w:p>
    <w:p w:rsidR="00C81E3E" w:rsidRPr="00C81E3E" w:rsidRDefault="00C81E3E" w:rsidP="009E11D4">
      <w:pPr>
        <w:spacing w:after="120" w:line="360" w:lineRule="exact"/>
        <w:ind w:firstLine="720"/>
        <w:jc w:val="both"/>
        <w:rPr>
          <w:rFonts w:ascii="Times New Roman" w:hAnsi="Times New Roman"/>
          <w:sz w:val="28"/>
          <w:szCs w:val="28"/>
        </w:rPr>
      </w:pPr>
      <w:r w:rsidRPr="00C81E3E">
        <w:rPr>
          <w:rFonts w:ascii="Times New Roman" w:hAnsi="Times New Roman"/>
          <w:sz w:val="28"/>
          <w:szCs w:val="28"/>
        </w:rPr>
        <w:t>Các trường cũng đã tham gia Cuộc thi GV dạy giỏi cấp trường, cấp quận huyện, thành phố và Cuộc thi khoa học kỹ thuật dành cho HS trung học cấp thành phố, cấp quốc gia.</w:t>
      </w:r>
    </w:p>
    <w:p w:rsidR="00C81E3E" w:rsidRPr="00C81E3E" w:rsidRDefault="00C81E3E" w:rsidP="009E11D4">
      <w:pPr>
        <w:spacing w:after="120" w:line="360" w:lineRule="exact"/>
        <w:ind w:left="720"/>
        <w:jc w:val="both"/>
        <w:rPr>
          <w:rFonts w:ascii="Times New Roman" w:hAnsi="Times New Roman"/>
          <w:sz w:val="28"/>
          <w:szCs w:val="28"/>
        </w:rPr>
      </w:pPr>
      <w:r w:rsidRPr="00C81E3E">
        <w:rPr>
          <w:rFonts w:ascii="Times New Roman" w:hAnsi="Times New Roman"/>
          <w:sz w:val="28"/>
          <w:szCs w:val="28"/>
        </w:rPr>
        <w:t>Các hoạt động trên ngày càng được triển khai rộng tại các đơn vị.</w:t>
      </w:r>
    </w:p>
    <w:p w:rsidR="00C81E3E" w:rsidRPr="00C81E3E" w:rsidRDefault="00C81E3E" w:rsidP="009E11D4">
      <w:pPr>
        <w:spacing w:after="120" w:line="360" w:lineRule="exact"/>
        <w:ind w:left="720"/>
        <w:jc w:val="both"/>
        <w:rPr>
          <w:rFonts w:ascii="Times New Roman" w:hAnsi="Times New Roman"/>
          <w:b/>
          <w:sz w:val="28"/>
          <w:szCs w:val="28"/>
        </w:rPr>
      </w:pPr>
      <w:r w:rsidRPr="00C81E3E">
        <w:rPr>
          <w:rFonts w:ascii="Times New Roman" w:hAnsi="Times New Roman"/>
          <w:b/>
          <w:sz w:val="28"/>
          <w:szCs w:val="28"/>
        </w:rPr>
        <w:t>* Định hướng chỉ đạo thực hiện</w:t>
      </w:r>
    </w:p>
    <w:p w:rsidR="00C81E3E" w:rsidRPr="00C81E3E" w:rsidRDefault="00C81E3E" w:rsidP="009E11D4">
      <w:pPr>
        <w:numPr>
          <w:ilvl w:val="0"/>
          <w:numId w:val="16"/>
        </w:numPr>
        <w:tabs>
          <w:tab w:val="left" w:pos="880"/>
        </w:tabs>
        <w:spacing w:after="120" w:line="360" w:lineRule="exact"/>
        <w:ind w:left="880" w:hanging="161"/>
        <w:jc w:val="both"/>
        <w:rPr>
          <w:rFonts w:ascii="Times New Roman" w:hAnsi="Times New Roman"/>
          <w:sz w:val="28"/>
          <w:szCs w:val="28"/>
        </w:rPr>
      </w:pPr>
      <w:r w:rsidRPr="00C81E3E">
        <w:rPr>
          <w:rFonts w:ascii="Times New Roman" w:hAnsi="Times New Roman"/>
          <w:sz w:val="28"/>
          <w:szCs w:val="28"/>
        </w:rPr>
        <w:t xml:space="preserve">Tổ chức dạy học </w:t>
      </w:r>
      <w:proofErr w:type="gramStart"/>
      <w:r w:rsidRPr="00C81E3E">
        <w:rPr>
          <w:rFonts w:ascii="Times New Roman" w:hAnsi="Times New Roman"/>
          <w:sz w:val="28"/>
          <w:szCs w:val="28"/>
        </w:rPr>
        <w:t>theo</w:t>
      </w:r>
      <w:proofErr w:type="gramEnd"/>
      <w:r w:rsidRPr="00C81E3E">
        <w:rPr>
          <w:rFonts w:ascii="Times New Roman" w:hAnsi="Times New Roman"/>
          <w:sz w:val="28"/>
          <w:szCs w:val="28"/>
        </w:rPr>
        <w:t xml:space="preserve"> chủ đề gắn với thực tiễn cuộc sống.</w:t>
      </w:r>
    </w:p>
    <w:p w:rsidR="00C81E3E" w:rsidRPr="00C81E3E" w:rsidRDefault="00C81E3E" w:rsidP="009E11D4">
      <w:pPr>
        <w:numPr>
          <w:ilvl w:val="0"/>
          <w:numId w:val="16"/>
        </w:numPr>
        <w:tabs>
          <w:tab w:val="left" w:pos="874"/>
        </w:tabs>
        <w:spacing w:after="120" w:line="360" w:lineRule="exact"/>
        <w:ind w:firstLine="719"/>
        <w:jc w:val="both"/>
        <w:rPr>
          <w:rFonts w:ascii="Times New Roman" w:hAnsi="Times New Roman"/>
          <w:sz w:val="28"/>
          <w:szCs w:val="28"/>
        </w:rPr>
      </w:pPr>
      <w:r w:rsidRPr="00C81E3E">
        <w:rPr>
          <w:rFonts w:ascii="Times New Roman" w:hAnsi="Times New Roman"/>
          <w:sz w:val="28"/>
          <w:szCs w:val="28"/>
        </w:rPr>
        <w:t xml:space="preserve">Tiếp tục triển khai các phương pháp dạy học tích cực: phương pháp “Bàn </w:t>
      </w:r>
      <w:proofErr w:type="gramStart"/>
      <w:r w:rsidRPr="00C81E3E">
        <w:rPr>
          <w:rFonts w:ascii="Times New Roman" w:hAnsi="Times New Roman"/>
          <w:sz w:val="28"/>
          <w:szCs w:val="28"/>
        </w:rPr>
        <w:t>tay</w:t>
      </w:r>
      <w:proofErr w:type="gramEnd"/>
      <w:r w:rsidRPr="00C81E3E">
        <w:rPr>
          <w:rFonts w:ascii="Times New Roman" w:hAnsi="Times New Roman"/>
          <w:sz w:val="28"/>
          <w:szCs w:val="28"/>
        </w:rPr>
        <w:t xml:space="preserve"> nặn bột, dạy học theo dự án, dạy học theo phương pháp nghiên cứu khoa học… và phương pháp giáo dục STEM.</w:t>
      </w:r>
    </w:p>
    <w:p w:rsidR="00C81E3E" w:rsidRPr="00C81E3E" w:rsidRDefault="00C81E3E" w:rsidP="009E11D4">
      <w:pPr>
        <w:numPr>
          <w:ilvl w:val="0"/>
          <w:numId w:val="17"/>
        </w:numPr>
        <w:tabs>
          <w:tab w:val="left" w:pos="883"/>
        </w:tabs>
        <w:spacing w:after="120" w:line="360" w:lineRule="exact"/>
        <w:ind w:firstLine="719"/>
        <w:jc w:val="both"/>
        <w:rPr>
          <w:rFonts w:ascii="Times New Roman" w:hAnsi="Times New Roman"/>
          <w:sz w:val="28"/>
          <w:szCs w:val="28"/>
        </w:rPr>
      </w:pPr>
      <w:bookmarkStart w:id="5" w:name="page6"/>
      <w:bookmarkEnd w:id="5"/>
      <w:r w:rsidRPr="00C81E3E">
        <w:rPr>
          <w:rFonts w:ascii="Times New Roman" w:hAnsi="Times New Roman"/>
          <w:sz w:val="28"/>
          <w:szCs w:val="28"/>
        </w:rPr>
        <w:t xml:space="preserve">Tham gia các Cuộc thi khoa học kỹ thuật dành cho HS trung học </w:t>
      </w:r>
      <w:r w:rsidR="00336A2B">
        <w:rPr>
          <w:rFonts w:ascii="Times New Roman" w:hAnsi="Times New Roman"/>
          <w:sz w:val="28"/>
          <w:szCs w:val="28"/>
        </w:rPr>
        <w:t xml:space="preserve">cơ sở </w:t>
      </w:r>
      <w:r w:rsidRPr="00C81E3E">
        <w:rPr>
          <w:rFonts w:ascii="Times New Roman" w:hAnsi="Times New Roman"/>
          <w:sz w:val="28"/>
          <w:szCs w:val="28"/>
        </w:rPr>
        <w:t>cấp thành phố và cấp quốc gia.</w:t>
      </w:r>
    </w:p>
    <w:p w:rsidR="00C81E3E" w:rsidRPr="00C81E3E" w:rsidRDefault="00C81E3E" w:rsidP="009E11D4">
      <w:pPr>
        <w:numPr>
          <w:ilvl w:val="0"/>
          <w:numId w:val="17"/>
        </w:numPr>
        <w:tabs>
          <w:tab w:val="left" w:pos="880"/>
        </w:tabs>
        <w:spacing w:after="120" w:line="360" w:lineRule="exact"/>
        <w:ind w:left="880" w:hanging="161"/>
        <w:jc w:val="both"/>
        <w:rPr>
          <w:rFonts w:ascii="Times New Roman" w:hAnsi="Times New Roman"/>
          <w:sz w:val="28"/>
          <w:szCs w:val="28"/>
        </w:rPr>
      </w:pPr>
      <w:r w:rsidRPr="00C81E3E">
        <w:rPr>
          <w:rFonts w:ascii="Times New Roman" w:hAnsi="Times New Roman"/>
          <w:sz w:val="28"/>
          <w:szCs w:val="28"/>
        </w:rPr>
        <w:t xml:space="preserve">Đổi mới sinh hoạt tổ, nhóm chuyên môn </w:t>
      </w:r>
      <w:proofErr w:type="gramStart"/>
      <w:r w:rsidRPr="00C81E3E">
        <w:rPr>
          <w:rFonts w:ascii="Times New Roman" w:hAnsi="Times New Roman"/>
          <w:sz w:val="28"/>
          <w:szCs w:val="28"/>
        </w:rPr>
        <w:t>theo</w:t>
      </w:r>
      <w:proofErr w:type="gramEnd"/>
      <w:r w:rsidRPr="00C81E3E">
        <w:rPr>
          <w:rFonts w:ascii="Times New Roman" w:hAnsi="Times New Roman"/>
          <w:sz w:val="28"/>
          <w:szCs w:val="28"/>
        </w:rPr>
        <w:t xml:space="preserve"> nghiên cứu bài học.</w:t>
      </w:r>
    </w:p>
    <w:p w:rsidR="00C81E3E" w:rsidRPr="00C81E3E" w:rsidRDefault="00C81E3E" w:rsidP="009E11D4">
      <w:pPr>
        <w:numPr>
          <w:ilvl w:val="0"/>
          <w:numId w:val="17"/>
        </w:numPr>
        <w:tabs>
          <w:tab w:val="left" w:pos="880"/>
        </w:tabs>
        <w:spacing w:after="120" w:line="360" w:lineRule="exact"/>
        <w:ind w:left="880" w:hanging="161"/>
        <w:jc w:val="both"/>
        <w:rPr>
          <w:rFonts w:ascii="Times New Roman" w:hAnsi="Times New Roman"/>
          <w:sz w:val="28"/>
          <w:szCs w:val="28"/>
        </w:rPr>
      </w:pPr>
      <w:r w:rsidRPr="00C81E3E">
        <w:rPr>
          <w:rFonts w:ascii="Times New Roman" w:hAnsi="Times New Roman"/>
          <w:sz w:val="28"/>
          <w:szCs w:val="28"/>
        </w:rPr>
        <w:t>Triển khai dạy học tích hợp ở các mức độ khác nhau.</w:t>
      </w:r>
    </w:p>
    <w:p w:rsidR="00C81E3E" w:rsidRPr="00C81E3E" w:rsidRDefault="00C81E3E" w:rsidP="009E11D4">
      <w:pPr>
        <w:numPr>
          <w:ilvl w:val="0"/>
          <w:numId w:val="17"/>
        </w:numPr>
        <w:tabs>
          <w:tab w:val="left" w:pos="880"/>
        </w:tabs>
        <w:spacing w:after="120" w:line="360" w:lineRule="exact"/>
        <w:ind w:left="880" w:hanging="161"/>
        <w:jc w:val="both"/>
        <w:rPr>
          <w:rFonts w:ascii="Times New Roman" w:hAnsi="Times New Roman"/>
          <w:sz w:val="28"/>
          <w:szCs w:val="28"/>
        </w:rPr>
      </w:pPr>
      <w:r w:rsidRPr="00C81E3E">
        <w:rPr>
          <w:rFonts w:ascii="Times New Roman" w:hAnsi="Times New Roman"/>
          <w:sz w:val="28"/>
          <w:szCs w:val="28"/>
        </w:rPr>
        <w:t>Triển khai hoạt động chuyên môn trên trang mạng Trường học trực tuyến.</w:t>
      </w:r>
    </w:p>
    <w:p w:rsidR="00C81E3E" w:rsidRPr="00C81E3E" w:rsidRDefault="00C81E3E" w:rsidP="009E11D4">
      <w:pPr>
        <w:numPr>
          <w:ilvl w:val="0"/>
          <w:numId w:val="17"/>
        </w:numPr>
        <w:tabs>
          <w:tab w:val="left" w:pos="881"/>
        </w:tabs>
        <w:spacing w:after="120" w:line="360" w:lineRule="exact"/>
        <w:ind w:right="20" w:firstLine="719"/>
        <w:jc w:val="both"/>
        <w:rPr>
          <w:rFonts w:ascii="Times New Roman" w:hAnsi="Times New Roman"/>
          <w:sz w:val="28"/>
          <w:szCs w:val="28"/>
        </w:rPr>
      </w:pPr>
      <w:r w:rsidRPr="00C81E3E">
        <w:rPr>
          <w:rFonts w:ascii="Times New Roman" w:hAnsi="Times New Roman"/>
          <w:sz w:val="28"/>
          <w:szCs w:val="28"/>
        </w:rPr>
        <w:t xml:space="preserve">Tổ chức các chuyên đề nhằm hướng dẫn HS tự học, thực hiện các nhiệm vụ học tập </w:t>
      </w:r>
      <w:proofErr w:type="gramStart"/>
      <w:r w:rsidRPr="00C81E3E">
        <w:rPr>
          <w:rFonts w:ascii="Times New Roman" w:hAnsi="Times New Roman"/>
          <w:sz w:val="28"/>
          <w:szCs w:val="28"/>
        </w:rPr>
        <w:t>theo</w:t>
      </w:r>
      <w:proofErr w:type="gramEnd"/>
      <w:r w:rsidRPr="00C81E3E">
        <w:rPr>
          <w:rFonts w:ascii="Times New Roman" w:hAnsi="Times New Roman"/>
          <w:sz w:val="28"/>
          <w:szCs w:val="28"/>
        </w:rPr>
        <w:t xml:space="preserve"> các hình thức dạy học do nhà trường triển khai.</w:t>
      </w:r>
    </w:p>
    <w:p w:rsidR="00C81E3E" w:rsidRPr="00C81E3E" w:rsidRDefault="00C81E3E" w:rsidP="009E11D4">
      <w:pPr>
        <w:spacing w:after="120" w:line="360" w:lineRule="exact"/>
        <w:ind w:left="720"/>
        <w:jc w:val="both"/>
        <w:rPr>
          <w:rFonts w:ascii="Times New Roman" w:hAnsi="Times New Roman"/>
          <w:b/>
          <w:sz w:val="28"/>
          <w:szCs w:val="28"/>
        </w:rPr>
      </w:pPr>
      <w:r w:rsidRPr="00C81E3E">
        <w:rPr>
          <w:rFonts w:ascii="Times New Roman" w:hAnsi="Times New Roman"/>
          <w:b/>
          <w:sz w:val="28"/>
          <w:szCs w:val="28"/>
        </w:rPr>
        <w:t>3. Triển khai đổi mới kiểm tra, đánh giá</w:t>
      </w:r>
    </w:p>
    <w:p w:rsidR="00C81E3E" w:rsidRPr="00C81E3E" w:rsidRDefault="00C81E3E" w:rsidP="009E11D4">
      <w:pPr>
        <w:numPr>
          <w:ilvl w:val="0"/>
          <w:numId w:val="18"/>
        </w:numPr>
        <w:tabs>
          <w:tab w:val="left" w:pos="920"/>
        </w:tabs>
        <w:spacing w:after="120" w:line="360" w:lineRule="exact"/>
        <w:ind w:left="920" w:hanging="201"/>
        <w:jc w:val="both"/>
        <w:rPr>
          <w:rFonts w:ascii="Times New Roman" w:hAnsi="Times New Roman"/>
          <w:b/>
          <w:sz w:val="28"/>
          <w:szCs w:val="28"/>
        </w:rPr>
      </w:pPr>
      <w:r w:rsidRPr="00C81E3E">
        <w:rPr>
          <w:rFonts w:ascii="Times New Roman" w:hAnsi="Times New Roman"/>
          <w:b/>
          <w:sz w:val="28"/>
          <w:szCs w:val="28"/>
        </w:rPr>
        <w:t xml:space="preserve">Nguyên tắc: </w:t>
      </w:r>
      <w:r w:rsidRPr="00C81E3E">
        <w:rPr>
          <w:rFonts w:ascii="Times New Roman" w:hAnsi="Times New Roman"/>
          <w:sz w:val="28"/>
          <w:szCs w:val="28"/>
        </w:rPr>
        <w:t xml:space="preserve">Đánh giá năng lực HS </w:t>
      </w:r>
      <w:proofErr w:type="gramStart"/>
      <w:r w:rsidRPr="00C81E3E">
        <w:rPr>
          <w:rFonts w:ascii="Times New Roman" w:hAnsi="Times New Roman"/>
          <w:sz w:val="28"/>
          <w:szCs w:val="28"/>
        </w:rPr>
        <w:t>theo</w:t>
      </w:r>
      <w:proofErr w:type="gramEnd"/>
      <w:r w:rsidRPr="00C81E3E">
        <w:rPr>
          <w:rFonts w:ascii="Times New Roman" w:hAnsi="Times New Roman"/>
          <w:sz w:val="28"/>
          <w:szCs w:val="28"/>
        </w:rPr>
        <w:t xml:space="preserve"> quá trình và theo kết quả.</w:t>
      </w:r>
    </w:p>
    <w:p w:rsidR="00C81E3E" w:rsidRPr="00C81E3E" w:rsidRDefault="00C81E3E" w:rsidP="009E11D4">
      <w:pPr>
        <w:numPr>
          <w:ilvl w:val="0"/>
          <w:numId w:val="18"/>
        </w:numPr>
        <w:tabs>
          <w:tab w:val="left" w:pos="934"/>
        </w:tabs>
        <w:spacing w:after="120" w:line="360" w:lineRule="exact"/>
        <w:ind w:right="20" w:firstLine="719"/>
        <w:jc w:val="both"/>
        <w:rPr>
          <w:rFonts w:ascii="Times New Roman" w:hAnsi="Times New Roman"/>
          <w:b/>
          <w:sz w:val="28"/>
          <w:szCs w:val="28"/>
        </w:rPr>
      </w:pPr>
      <w:r w:rsidRPr="00C81E3E">
        <w:rPr>
          <w:rFonts w:ascii="Times New Roman" w:hAnsi="Times New Roman"/>
          <w:b/>
          <w:sz w:val="28"/>
          <w:szCs w:val="28"/>
        </w:rPr>
        <w:lastRenderedPageBreak/>
        <w:t xml:space="preserve">Định hướng chỉ đạo thực hiện: </w:t>
      </w:r>
      <w:r w:rsidRPr="00C81E3E">
        <w:rPr>
          <w:rFonts w:ascii="Times New Roman" w:hAnsi="Times New Roman"/>
          <w:sz w:val="28"/>
          <w:szCs w:val="28"/>
        </w:rPr>
        <w:t>Đa dạng hoá các nội dung và hình thức kiểm</w:t>
      </w:r>
      <w:r w:rsidRPr="00C81E3E">
        <w:rPr>
          <w:rFonts w:ascii="Times New Roman" w:hAnsi="Times New Roman"/>
          <w:b/>
          <w:sz w:val="28"/>
          <w:szCs w:val="28"/>
        </w:rPr>
        <w:t xml:space="preserve"> </w:t>
      </w:r>
      <w:r w:rsidRPr="00C81E3E">
        <w:rPr>
          <w:rFonts w:ascii="Times New Roman" w:hAnsi="Times New Roman"/>
          <w:sz w:val="28"/>
          <w:szCs w:val="28"/>
        </w:rPr>
        <w:t>tra, đánh giá.</w:t>
      </w:r>
    </w:p>
    <w:p w:rsidR="00C81E3E" w:rsidRPr="00C81E3E" w:rsidRDefault="00336A2B" w:rsidP="009E11D4">
      <w:pPr>
        <w:numPr>
          <w:ilvl w:val="0"/>
          <w:numId w:val="19"/>
        </w:numPr>
        <w:tabs>
          <w:tab w:val="left" w:pos="890"/>
        </w:tabs>
        <w:spacing w:after="120" w:line="360" w:lineRule="exact"/>
        <w:ind w:firstLine="719"/>
        <w:jc w:val="both"/>
        <w:rPr>
          <w:rFonts w:ascii="Times New Roman" w:hAnsi="Times New Roman"/>
          <w:sz w:val="28"/>
          <w:szCs w:val="28"/>
        </w:rPr>
      </w:pPr>
      <w:r>
        <w:rPr>
          <w:rFonts w:ascii="Times New Roman" w:hAnsi="Times New Roman"/>
          <w:sz w:val="28"/>
          <w:szCs w:val="28"/>
        </w:rPr>
        <w:t>Bài kiểm tra trên lớp</w:t>
      </w:r>
      <w:r w:rsidR="00C81E3E" w:rsidRPr="00C81E3E">
        <w:rPr>
          <w:rFonts w:ascii="Times New Roman" w:hAnsi="Times New Roman"/>
          <w:sz w:val="28"/>
          <w:szCs w:val="28"/>
        </w:rPr>
        <w:t>: tăng dần các dạng câu hỏi vận dụng, câu hỏi liên hệ với việc giải quyết những vấn đề của thực tiễn cuộc sống.</w:t>
      </w:r>
    </w:p>
    <w:p w:rsidR="00C81E3E" w:rsidRPr="00C81E3E" w:rsidRDefault="00C81E3E" w:rsidP="009E11D4">
      <w:pPr>
        <w:spacing w:after="120" w:line="360" w:lineRule="exact"/>
        <w:ind w:firstLine="719"/>
        <w:jc w:val="both"/>
        <w:rPr>
          <w:rFonts w:ascii="Times New Roman" w:hAnsi="Times New Roman"/>
          <w:sz w:val="28"/>
          <w:szCs w:val="28"/>
        </w:rPr>
      </w:pPr>
      <w:r w:rsidRPr="00C81E3E">
        <w:rPr>
          <w:rFonts w:ascii="Times New Roman" w:hAnsi="Times New Roman"/>
          <w:sz w:val="28"/>
          <w:szCs w:val="28"/>
        </w:rPr>
        <w:t>Tham khảo nội dung bài khảo sát lớp 7, khảo sát tuyển sinh vào lớp 6 Trần Đại</w:t>
      </w:r>
      <w:r w:rsidR="00336A2B">
        <w:rPr>
          <w:rFonts w:ascii="Times New Roman" w:hAnsi="Times New Roman"/>
          <w:sz w:val="28"/>
          <w:szCs w:val="28"/>
        </w:rPr>
        <w:t xml:space="preserve"> </w:t>
      </w:r>
      <w:r w:rsidRPr="00C81E3E">
        <w:rPr>
          <w:rFonts w:ascii="Times New Roman" w:hAnsi="Times New Roman"/>
          <w:sz w:val="28"/>
          <w:szCs w:val="28"/>
        </w:rPr>
        <w:t>Nghĩa.</w:t>
      </w:r>
    </w:p>
    <w:p w:rsidR="00C81E3E" w:rsidRPr="00C81E3E" w:rsidRDefault="00C81E3E" w:rsidP="009E11D4">
      <w:pPr>
        <w:numPr>
          <w:ilvl w:val="0"/>
          <w:numId w:val="20"/>
        </w:numPr>
        <w:tabs>
          <w:tab w:val="left" w:pos="912"/>
        </w:tabs>
        <w:spacing w:after="120" w:line="360" w:lineRule="exact"/>
        <w:ind w:firstLine="719"/>
        <w:jc w:val="both"/>
        <w:rPr>
          <w:rFonts w:ascii="Times New Roman" w:hAnsi="Times New Roman"/>
          <w:sz w:val="28"/>
          <w:szCs w:val="28"/>
        </w:rPr>
      </w:pPr>
      <w:r w:rsidRPr="00C81E3E">
        <w:rPr>
          <w:rFonts w:ascii="Times New Roman" w:hAnsi="Times New Roman"/>
          <w:sz w:val="28"/>
          <w:szCs w:val="28"/>
        </w:rPr>
        <w:t>Tăng cường kiểm tra, đánh giá qua các hình thức thuyết trình, thực hành thí nghiệm, dụng cụ thí nghiệm tự làm, sản phẩm ứng dụng kiến thức lý thuyết…</w:t>
      </w:r>
    </w:p>
    <w:p w:rsidR="00C81E3E" w:rsidRPr="00C81E3E" w:rsidRDefault="00C81E3E" w:rsidP="009E11D4">
      <w:pPr>
        <w:numPr>
          <w:ilvl w:val="0"/>
          <w:numId w:val="20"/>
        </w:numPr>
        <w:tabs>
          <w:tab w:val="left" w:pos="874"/>
        </w:tabs>
        <w:spacing w:after="120" w:line="360" w:lineRule="exact"/>
        <w:ind w:firstLine="719"/>
        <w:jc w:val="both"/>
        <w:rPr>
          <w:rFonts w:ascii="Times New Roman" w:hAnsi="Times New Roman"/>
          <w:sz w:val="28"/>
          <w:szCs w:val="28"/>
        </w:rPr>
      </w:pPr>
      <w:r w:rsidRPr="00C81E3E">
        <w:rPr>
          <w:rFonts w:ascii="Times New Roman" w:hAnsi="Times New Roman"/>
          <w:sz w:val="28"/>
          <w:szCs w:val="28"/>
        </w:rPr>
        <w:t>Mở rộng đánh giá qua các hoạt động trong và ngoài nhà trường khi thực hiện các khoá học thực tiễn ngoài nhà trường, qua tổ chức dạy học theo phương pháp “Bàn tay nặn bột”, dạy học theo dự án, nghiên cứu khoa học, bài vận dụng kiến thức liên môn trong giải quyết tình huống thực tiễn, các hội thi chuyên môn (Hội khoẻ Phù Đổng, Robotacon, Văn hay chữ tốt, Hội thi đọc sách, Khéo tay kỹ thuật, Sáng tác ảnh, Đầu bếp trẻ, Nét vẽ xanh, Giải Lê Quý Đôn trên báo Khăn Quàng Đỏ, Thi máy tính cầm tay…).</w:t>
      </w:r>
    </w:p>
    <w:p w:rsidR="00C81E3E" w:rsidRPr="00C81E3E" w:rsidRDefault="00336A2B" w:rsidP="009E11D4">
      <w:pPr>
        <w:tabs>
          <w:tab w:val="left" w:pos="880"/>
        </w:tabs>
        <w:spacing w:after="120" w:line="360" w:lineRule="exact"/>
        <w:jc w:val="both"/>
        <w:rPr>
          <w:rFonts w:ascii="Times New Roman" w:hAnsi="Times New Roman"/>
          <w:sz w:val="28"/>
          <w:szCs w:val="28"/>
        </w:rPr>
      </w:pPr>
      <w:r>
        <w:rPr>
          <w:rFonts w:ascii="Times New Roman" w:hAnsi="Times New Roman"/>
          <w:sz w:val="28"/>
          <w:szCs w:val="28"/>
        </w:rPr>
        <w:tab/>
      </w:r>
      <w:r w:rsidR="00C81E3E" w:rsidRPr="00C81E3E">
        <w:rPr>
          <w:rFonts w:ascii="Times New Roman" w:hAnsi="Times New Roman"/>
          <w:sz w:val="28"/>
          <w:szCs w:val="28"/>
        </w:rPr>
        <w:t>Tăng dần câu hỏi vận dụng, câu hỏi giải quyết tình huống trong bài kiểm tra học</w:t>
      </w:r>
      <w:r>
        <w:rPr>
          <w:rFonts w:ascii="Times New Roman" w:hAnsi="Times New Roman"/>
          <w:sz w:val="28"/>
          <w:szCs w:val="28"/>
        </w:rPr>
        <w:t xml:space="preserve"> </w:t>
      </w:r>
      <w:r w:rsidR="00C81E3E" w:rsidRPr="00C81E3E">
        <w:rPr>
          <w:rFonts w:ascii="Times New Roman" w:hAnsi="Times New Roman"/>
          <w:sz w:val="28"/>
          <w:szCs w:val="28"/>
        </w:rPr>
        <w:t>kỳ.</w:t>
      </w:r>
    </w:p>
    <w:p w:rsidR="00C81E3E" w:rsidRPr="00C81E3E" w:rsidRDefault="00C81E3E" w:rsidP="009E11D4">
      <w:pPr>
        <w:numPr>
          <w:ilvl w:val="0"/>
          <w:numId w:val="20"/>
        </w:numPr>
        <w:tabs>
          <w:tab w:val="left" w:pos="880"/>
        </w:tabs>
        <w:spacing w:after="120" w:line="360" w:lineRule="exact"/>
        <w:ind w:left="880" w:hanging="161"/>
        <w:jc w:val="both"/>
        <w:rPr>
          <w:rFonts w:ascii="Times New Roman" w:hAnsi="Times New Roman"/>
          <w:sz w:val="28"/>
          <w:szCs w:val="28"/>
        </w:rPr>
      </w:pPr>
      <w:r w:rsidRPr="00C81E3E">
        <w:rPr>
          <w:rFonts w:ascii="Times New Roman" w:hAnsi="Times New Roman"/>
          <w:sz w:val="28"/>
          <w:szCs w:val="28"/>
        </w:rPr>
        <w:t>Phòng GD</w:t>
      </w:r>
      <w:r w:rsidR="00336A2B">
        <w:rPr>
          <w:rFonts w:ascii="Times New Roman" w:hAnsi="Times New Roman"/>
          <w:sz w:val="28"/>
          <w:szCs w:val="28"/>
        </w:rPr>
        <w:t>&amp;</w:t>
      </w:r>
      <w:r w:rsidRPr="00C81E3E">
        <w:rPr>
          <w:rFonts w:ascii="Times New Roman" w:hAnsi="Times New Roman"/>
          <w:sz w:val="28"/>
          <w:szCs w:val="28"/>
        </w:rPr>
        <w:t>ĐT ra đề kiểm tra học kỳ THCS.</w:t>
      </w:r>
    </w:p>
    <w:p w:rsidR="00C81E3E" w:rsidRPr="00C81E3E" w:rsidRDefault="00C81E3E" w:rsidP="009E11D4">
      <w:pPr>
        <w:numPr>
          <w:ilvl w:val="0"/>
          <w:numId w:val="20"/>
        </w:numPr>
        <w:tabs>
          <w:tab w:val="left" w:pos="880"/>
        </w:tabs>
        <w:spacing w:after="120" w:line="360" w:lineRule="exact"/>
        <w:ind w:left="880" w:hanging="161"/>
        <w:jc w:val="both"/>
        <w:rPr>
          <w:rFonts w:ascii="Times New Roman" w:hAnsi="Times New Roman"/>
          <w:sz w:val="28"/>
          <w:szCs w:val="28"/>
        </w:rPr>
      </w:pPr>
      <w:r w:rsidRPr="00C81E3E">
        <w:rPr>
          <w:rFonts w:ascii="Times New Roman" w:hAnsi="Times New Roman"/>
          <w:sz w:val="28"/>
          <w:szCs w:val="28"/>
        </w:rPr>
        <w:t>Tiếp tục đổi mới đề tuyển sinh 10 ở cả các môn Văn, Toán, Ngoại ngữ.</w:t>
      </w:r>
    </w:p>
    <w:p w:rsidR="00C81E3E" w:rsidRPr="00C81E3E" w:rsidRDefault="00336A2B" w:rsidP="009E11D4">
      <w:pPr>
        <w:tabs>
          <w:tab w:val="left" w:pos="709"/>
          <w:tab w:val="left" w:pos="880"/>
        </w:tabs>
        <w:spacing w:after="120" w:line="360" w:lineRule="exact"/>
        <w:jc w:val="both"/>
        <w:rPr>
          <w:rFonts w:ascii="Times New Roman" w:hAnsi="Times New Roman"/>
          <w:sz w:val="28"/>
          <w:szCs w:val="28"/>
        </w:rPr>
      </w:pPr>
      <w:r>
        <w:rPr>
          <w:rFonts w:ascii="Times New Roman" w:hAnsi="Times New Roman"/>
          <w:sz w:val="28"/>
          <w:szCs w:val="28"/>
        </w:rPr>
        <w:tab/>
        <w:t xml:space="preserve">- </w:t>
      </w:r>
      <w:r w:rsidR="00C81E3E" w:rsidRPr="00C81E3E">
        <w:rPr>
          <w:rFonts w:ascii="Times New Roman" w:hAnsi="Times New Roman"/>
          <w:sz w:val="28"/>
          <w:szCs w:val="28"/>
        </w:rPr>
        <w:t>Đề HS giỏi THCS, THPT: giảm thời lượng, tăng tỉ lệ các câu hỏi vận dụng thực</w:t>
      </w:r>
      <w:r>
        <w:rPr>
          <w:rFonts w:ascii="Times New Roman" w:hAnsi="Times New Roman"/>
          <w:sz w:val="28"/>
          <w:szCs w:val="28"/>
        </w:rPr>
        <w:t xml:space="preserve"> </w:t>
      </w:r>
      <w:r w:rsidR="00C81E3E" w:rsidRPr="00C81E3E">
        <w:rPr>
          <w:rFonts w:ascii="Times New Roman" w:hAnsi="Times New Roman"/>
          <w:sz w:val="28"/>
          <w:szCs w:val="28"/>
        </w:rPr>
        <w:t>tiễn.</w:t>
      </w:r>
    </w:p>
    <w:p w:rsidR="00C81E3E" w:rsidRPr="00C81E3E" w:rsidRDefault="00C81E3E" w:rsidP="009E11D4">
      <w:pPr>
        <w:numPr>
          <w:ilvl w:val="0"/>
          <w:numId w:val="20"/>
        </w:numPr>
        <w:tabs>
          <w:tab w:val="left" w:pos="876"/>
        </w:tabs>
        <w:spacing w:after="120" w:line="360" w:lineRule="exact"/>
        <w:ind w:firstLine="719"/>
        <w:jc w:val="both"/>
        <w:rPr>
          <w:rFonts w:ascii="Times New Roman" w:hAnsi="Times New Roman"/>
          <w:sz w:val="28"/>
          <w:szCs w:val="28"/>
        </w:rPr>
      </w:pPr>
      <w:r w:rsidRPr="00C81E3E">
        <w:rPr>
          <w:rFonts w:ascii="Times New Roman" w:hAnsi="Times New Roman"/>
          <w:sz w:val="28"/>
          <w:szCs w:val="28"/>
        </w:rPr>
        <w:t>Tổ chức thi HS giỏi THCS: duy trì môn thi Thực nghiệm Khoa học tự nhiên, đổi mới về nội dung và hình thức tổ chức.</w:t>
      </w:r>
    </w:p>
    <w:p w:rsidR="00336A2B" w:rsidRPr="00C81E3E" w:rsidRDefault="00C81E3E" w:rsidP="009E11D4">
      <w:pPr>
        <w:numPr>
          <w:ilvl w:val="0"/>
          <w:numId w:val="20"/>
        </w:numPr>
        <w:tabs>
          <w:tab w:val="left" w:pos="878"/>
        </w:tabs>
        <w:spacing w:after="120" w:line="360" w:lineRule="exact"/>
        <w:ind w:firstLine="719"/>
        <w:jc w:val="both"/>
        <w:rPr>
          <w:rFonts w:ascii="Times New Roman" w:hAnsi="Times New Roman"/>
          <w:sz w:val="28"/>
          <w:szCs w:val="28"/>
        </w:rPr>
      </w:pPr>
      <w:r w:rsidRPr="00C81E3E">
        <w:rPr>
          <w:rFonts w:ascii="Times New Roman" w:hAnsi="Times New Roman"/>
          <w:sz w:val="28"/>
          <w:szCs w:val="28"/>
        </w:rPr>
        <w:t>Tổ chức thi Olympic tháng 4 TP.HCM cho HS THCS ở các khối lớp 6, 7 và 8.</w:t>
      </w:r>
      <w:r w:rsidR="00336A2B">
        <w:rPr>
          <w:rFonts w:ascii="Times New Roman" w:hAnsi="Times New Roman"/>
          <w:sz w:val="28"/>
          <w:szCs w:val="28"/>
        </w:rPr>
        <w:t xml:space="preserve"> </w:t>
      </w:r>
      <w:r w:rsidR="00336A2B" w:rsidRPr="00C81E3E">
        <w:rPr>
          <w:rFonts w:ascii="Times New Roman" w:hAnsi="Times New Roman"/>
          <w:sz w:val="28"/>
          <w:szCs w:val="28"/>
        </w:rPr>
        <w:t>Tiếp tục mở rộng quy mô tổ chức. Tiếp tục đưa môn thi STEM và Robot vào kỳ thi.</w:t>
      </w:r>
    </w:p>
    <w:p w:rsidR="00C81E3E" w:rsidRPr="00C81E3E" w:rsidRDefault="00C81E3E" w:rsidP="009E11D4">
      <w:pPr>
        <w:numPr>
          <w:ilvl w:val="0"/>
          <w:numId w:val="20"/>
        </w:numPr>
        <w:tabs>
          <w:tab w:val="left" w:pos="881"/>
        </w:tabs>
        <w:spacing w:after="120" w:line="360" w:lineRule="exact"/>
        <w:ind w:right="20" w:firstLine="719"/>
        <w:jc w:val="both"/>
        <w:rPr>
          <w:rFonts w:ascii="Times New Roman" w:hAnsi="Times New Roman"/>
          <w:sz w:val="28"/>
          <w:szCs w:val="28"/>
        </w:rPr>
      </w:pPr>
      <w:r w:rsidRPr="00C81E3E">
        <w:rPr>
          <w:rFonts w:ascii="Times New Roman" w:hAnsi="Times New Roman"/>
          <w:sz w:val="28"/>
          <w:szCs w:val="28"/>
        </w:rPr>
        <w:t>Các đơn vị đăng ký tham gia các cuộc thi qua trang mạng của Sở GD</w:t>
      </w:r>
      <w:r w:rsidR="00336A2B">
        <w:rPr>
          <w:rFonts w:ascii="Times New Roman" w:hAnsi="Times New Roman"/>
          <w:sz w:val="28"/>
          <w:szCs w:val="28"/>
        </w:rPr>
        <w:t>&amp;</w:t>
      </w:r>
      <w:r w:rsidRPr="00C81E3E">
        <w:rPr>
          <w:rFonts w:ascii="Times New Roman" w:hAnsi="Times New Roman"/>
          <w:sz w:val="28"/>
          <w:szCs w:val="28"/>
        </w:rPr>
        <w:t>ĐT, không giải quyết các trường hợp trễ hạn đăng ký.</w:t>
      </w:r>
    </w:p>
    <w:p w:rsidR="00C81E3E" w:rsidRPr="00C81E3E" w:rsidRDefault="00C81E3E" w:rsidP="009E11D4">
      <w:pPr>
        <w:numPr>
          <w:ilvl w:val="0"/>
          <w:numId w:val="20"/>
        </w:numPr>
        <w:tabs>
          <w:tab w:val="left" w:pos="876"/>
        </w:tabs>
        <w:spacing w:after="120" w:line="360" w:lineRule="exact"/>
        <w:ind w:firstLine="719"/>
        <w:jc w:val="both"/>
        <w:rPr>
          <w:rFonts w:ascii="Times New Roman" w:hAnsi="Times New Roman"/>
          <w:sz w:val="28"/>
          <w:szCs w:val="28"/>
        </w:rPr>
      </w:pPr>
      <w:r w:rsidRPr="00C81E3E">
        <w:rPr>
          <w:rFonts w:ascii="Times New Roman" w:hAnsi="Times New Roman"/>
          <w:sz w:val="28"/>
          <w:szCs w:val="28"/>
        </w:rPr>
        <w:t>Khi dự giờ GV thực hiện các tiết dạy bài học, chủ đề dạy học, cần căn cứ vào kế hoạch dạy học bộ môn trong năm học và có thể sử dụng “Phiếu ghi nhận, đánh giá bài dạy, chủ đề dạy học bậc trung học” đã được Sở GD</w:t>
      </w:r>
      <w:r w:rsidR="00336A2B">
        <w:rPr>
          <w:rFonts w:ascii="Times New Roman" w:hAnsi="Times New Roman"/>
          <w:sz w:val="28"/>
          <w:szCs w:val="28"/>
        </w:rPr>
        <w:t>&amp;</w:t>
      </w:r>
      <w:r w:rsidRPr="00C81E3E">
        <w:rPr>
          <w:rFonts w:ascii="Times New Roman" w:hAnsi="Times New Roman"/>
          <w:sz w:val="28"/>
          <w:szCs w:val="28"/>
        </w:rPr>
        <w:t>ĐT phổ biến từ năm học 2014-2015.</w:t>
      </w:r>
    </w:p>
    <w:p w:rsidR="00C81E3E" w:rsidRPr="00C81E3E" w:rsidRDefault="00C81E3E" w:rsidP="009E11D4">
      <w:pPr>
        <w:spacing w:after="120" w:line="360" w:lineRule="exact"/>
        <w:ind w:left="720"/>
        <w:jc w:val="both"/>
        <w:rPr>
          <w:rFonts w:ascii="Times New Roman" w:hAnsi="Times New Roman"/>
          <w:b/>
          <w:sz w:val="28"/>
          <w:szCs w:val="28"/>
        </w:rPr>
      </w:pPr>
      <w:bookmarkStart w:id="6" w:name="page7"/>
      <w:bookmarkEnd w:id="6"/>
      <w:r w:rsidRPr="00C81E3E">
        <w:rPr>
          <w:rFonts w:ascii="Times New Roman" w:hAnsi="Times New Roman"/>
          <w:b/>
          <w:sz w:val="28"/>
          <w:szCs w:val="28"/>
        </w:rPr>
        <w:t>4. Nâng cao chất lượng dạy học ngoại ngữ</w:t>
      </w:r>
    </w:p>
    <w:p w:rsidR="00C81E3E" w:rsidRPr="00C81E3E" w:rsidRDefault="00C81E3E" w:rsidP="009E11D4">
      <w:pPr>
        <w:spacing w:after="120" w:line="360" w:lineRule="exact"/>
        <w:ind w:firstLine="720"/>
        <w:jc w:val="both"/>
        <w:rPr>
          <w:rFonts w:ascii="Times New Roman" w:hAnsi="Times New Roman"/>
          <w:sz w:val="28"/>
          <w:szCs w:val="28"/>
        </w:rPr>
      </w:pPr>
      <w:proofErr w:type="gramStart"/>
      <w:r w:rsidRPr="00C81E3E">
        <w:rPr>
          <w:rFonts w:ascii="Times New Roman" w:hAnsi="Times New Roman"/>
          <w:sz w:val="28"/>
          <w:szCs w:val="28"/>
        </w:rPr>
        <w:t xml:space="preserve">Tiếp tục thực hiện </w:t>
      </w:r>
      <w:r w:rsidR="00336A2B">
        <w:rPr>
          <w:rFonts w:ascii="Times New Roman" w:hAnsi="Times New Roman"/>
          <w:sz w:val="28"/>
          <w:szCs w:val="28"/>
        </w:rPr>
        <w:t>việc dạy</w:t>
      </w:r>
      <w:r w:rsidRPr="00C81E3E">
        <w:rPr>
          <w:rFonts w:ascii="Times New Roman" w:hAnsi="Times New Roman"/>
          <w:sz w:val="28"/>
          <w:szCs w:val="28"/>
        </w:rPr>
        <w:t xml:space="preserve"> môn ngoại ngữ trong trường trung học</w:t>
      </w:r>
      <w:r w:rsidR="00336A2B">
        <w:rPr>
          <w:rFonts w:ascii="Times New Roman" w:hAnsi="Times New Roman"/>
          <w:sz w:val="28"/>
          <w:szCs w:val="28"/>
        </w:rPr>
        <w:t xml:space="preserve"> cơ sở.</w:t>
      </w:r>
      <w:proofErr w:type="gramEnd"/>
    </w:p>
    <w:p w:rsidR="00C81E3E" w:rsidRPr="00C81E3E" w:rsidRDefault="00C81E3E" w:rsidP="009E11D4">
      <w:pPr>
        <w:spacing w:after="120" w:line="360" w:lineRule="exact"/>
        <w:ind w:left="720"/>
        <w:jc w:val="both"/>
        <w:rPr>
          <w:rFonts w:ascii="Times New Roman" w:hAnsi="Times New Roman"/>
          <w:b/>
          <w:sz w:val="28"/>
          <w:szCs w:val="28"/>
        </w:rPr>
      </w:pPr>
      <w:r w:rsidRPr="00C81E3E">
        <w:rPr>
          <w:rFonts w:ascii="Times New Roman" w:hAnsi="Times New Roman"/>
          <w:b/>
          <w:sz w:val="28"/>
          <w:szCs w:val="28"/>
        </w:rPr>
        <w:lastRenderedPageBreak/>
        <w:t>* Định hướng chỉ đạo thực hiện</w:t>
      </w:r>
    </w:p>
    <w:p w:rsidR="00C81E3E" w:rsidRPr="00C81E3E" w:rsidRDefault="00C81E3E" w:rsidP="009E11D4">
      <w:pPr>
        <w:numPr>
          <w:ilvl w:val="0"/>
          <w:numId w:val="21"/>
        </w:numPr>
        <w:tabs>
          <w:tab w:val="left" w:pos="890"/>
        </w:tabs>
        <w:spacing w:after="120" w:line="360" w:lineRule="exact"/>
        <w:ind w:firstLine="719"/>
        <w:jc w:val="both"/>
        <w:rPr>
          <w:rFonts w:ascii="Times New Roman" w:hAnsi="Times New Roman"/>
          <w:sz w:val="28"/>
          <w:szCs w:val="28"/>
        </w:rPr>
      </w:pPr>
      <w:r w:rsidRPr="00C81E3E">
        <w:rPr>
          <w:rFonts w:ascii="Times New Roman" w:hAnsi="Times New Roman"/>
          <w:sz w:val="28"/>
          <w:szCs w:val="28"/>
        </w:rPr>
        <w:t xml:space="preserve">Tiếp tục thực hiện đa dạng các chương trình ngoại ngữ trong trường trung học: Tiếng Anh đại trà, Tiếng Anh </w:t>
      </w:r>
      <w:proofErr w:type="gramStart"/>
      <w:r w:rsidRPr="00C81E3E">
        <w:rPr>
          <w:rFonts w:ascii="Times New Roman" w:hAnsi="Times New Roman"/>
          <w:sz w:val="28"/>
          <w:szCs w:val="28"/>
        </w:rPr>
        <w:t>theo</w:t>
      </w:r>
      <w:proofErr w:type="gramEnd"/>
      <w:r w:rsidRPr="00C81E3E">
        <w:rPr>
          <w:rFonts w:ascii="Times New Roman" w:hAnsi="Times New Roman"/>
          <w:sz w:val="28"/>
          <w:szCs w:val="28"/>
        </w:rPr>
        <w:t xml:space="preserve"> đề án, Tiếng Anh tăng cường, chương trình tích hợp Toán, Tiếng Anh và Khoa học, giảng dạy Toán và Khoa học bằng Tiếng Anh… Các đơn vị có tổ chức dạy bổ sung chương trình nước ngoài, sử dụng GV nước ngoài trong dạy học tại trường phải thực hiện đúng và đủ các văn bản và báo cáo theo quy định của Bộ GD</w:t>
      </w:r>
      <w:r w:rsidR="00336A2B">
        <w:rPr>
          <w:rFonts w:ascii="Times New Roman" w:hAnsi="Times New Roman"/>
          <w:sz w:val="28"/>
          <w:szCs w:val="28"/>
        </w:rPr>
        <w:t xml:space="preserve">&amp;ĐT và </w:t>
      </w:r>
      <w:r w:rsidRPr="00C81E3E">
        <w:rPr>
          <w:rFonts w:ascii="Times New Roman" w:hAnsi="Times New Roman"/>
          <w:sz w:val="28"/>
          <w:szCs w:val="28"/>
        </w:rPr>
        <w:t>Sở GD</w:t>
      </w:r>
      <w:r w:rsidR="00336A2B">
        <w:rPr>
          <w:rFonts w:ascii="Times New Roman" w:hAnsi="Times New Roman"/>
          <w:sz w:val="28"/>
          <w:szCs w:val="28"/>
        </w:rPr>
        <w:t>&amp;</w:t>
      </w:r>
      <w:r w:rsidRPr="00C81E3E">
        <w:rPr>
          <w:rFonts w:ascii="Times New Roman" w:hAnsi="Times New Roman"/>
          <w:sz w:val="28"/>
          <w:szCs w:val="28"/>
        </w:rPr>
        <w:t>ĐT.</w:t>
      </w:r>
    </w:p>
    <w:p w:rsidR="00C81E3E" w:rsidRPr="00C81E3E" w:rsidRDefault="00C81E3E" w:rsidP="009E11D4">
      <w:pPr>
        <w:numPr>
          <w:ilvl w:val="0"/>
          <w:numId w:val="21"/>
        </w:numPr>
        <w:tabs>
          <w:tab w:val="left" w:pos="914"/>
        </w:tabs>
        <w:spacing w:after="120" w:line="360" w:lineRule="exact"/>
        <w:ind w:firstLine="719"/>
        <w:jc w:val="both"/>
        <w:rPr>
          <w:rFonts w:ascii="Times New Roman" w:hAnsi="Times New Roman"/>
          <w:sz w:val="28"/>
          <w:szCs w:val="28"/>
        </w:rPr>
      </w:pPr>
      <w:r w:rsidRPr="00C81E3E">
        <w:rPr>
          <w:rFonts w:ascii="Times New Roman" w:hAnsi="Times New Roman"/>
          <w:sz w:val="28"/>
          <w:szCs w:val="28"/>
        </w:rPr>
        <w:t>Tuỳ theo thực tiễn của đơn vị và đội ngũ giáo viên, các quận huyện và nhà trường xây dựng và thực hiện một số chuyên đề dạy học tự chọn hướng dẫn HS sử dụng sách song ngữ (Tiếng Việt và Tiếng Anh), hướng dẫn HS năng lực đọc và tự học một số bộ môn văn hoá qua sách song ngữ Việt – Anh.</w:t>
      </w:r>
    </w:p>
    <w:p w:rsidR="00C81E3E" w:rsidRPr="00C81E3E" w:rsidRDefault="00C81E3E" w:rsidP="009E11D4">
      <w:pPr>
        <w:numPr>
          <w:ilvl w:val="0"/>
          <w:numId w:val="21"/>
        </w:numPr>
        <w:tabs>
          <w:tab w:val="left" w:pos="876"/>
        </w:tabs>
        <w:spacing w:after="120" w:line="360" w:lineRule="exact"/>
        <w:ind w:right="20" w:firstLine="719"/>
        <w:jc w:val="both"/>
        <w:rPr>
          <w:rFonts w:ascii="Times New Roman" w:hAnsi="Times New Roman"/>
          <w:sz w:val="28"/>
          <w:szCs w:val="28"/>
        </w:rPr>
      </w:pPr>
      <w:r w:rsidRPr="00C81E3E">
        <w:rPr>
          <w:rFonts w:ascii="Times New Roman" w:hAnsi="Times New Roman"/>
          <w:sz w:val="28"/>
          <w:szCs w:val="28"/>
        </w:rPr>
        <w:t>Triển khai bước đầu ở một số đơn vị về cơ sở vật chất, trang thiết bị và nội dung chuyên môn để kiểm tra ngoại ngữ qua cả 4 kỹ năng nghe, nói, đọc, viết; chuẩn bị để mở rộng dần kiểm tra ngoại ngữ 4 kỹ năng với quy mô rộng hơn trong các năm sau.</w:t>
      </w:r>
    </w:p>
    <w:p w:rsidR="00C81E3E" w:rsidRPr="00C81E3E" w:rsidRDefault="00C81E3E" w:rsidP="009E11D4">
      <w:pPr>
        <w:numPr>
          <w:ilvl w:val="0"/>
          <w:numId w:val="21"/>
        </w:numPr>
        <w:tabs>
          <w:tab w:val="left" w:pos="878"/>
        </w:tabs>
        <w:spacing w:after="120" w:line="360" w:lineRule="exact"/>
        <w:ind w:firstLine="719"/>
        <w:jc w:val="both"/>
        <w:rPr>
          <w:rFonts w:ascii="Times New Roman" w:hAnsi="Times New Roman"/>
          <w:sz w:val="28"/>
          <w:szCs w:val="28"/>
        </w:rPr>
      </w:pPr>
      <w:r w:rsidRPr="00C81E3E">
        <w:rPr>
          <w:rFonts w:ascii="Times New Roman" w:hAnsi="Times New Roman"/>
          <w:sz w:val="28"/>
          <w:szCs w:val="28"/>
        </w:rPr>
        <w:t>Triển khai sử dụng và phối hợp sử dụng cùng với sách giáo khoa các bộ Tài liệu dạy học THCS bộ môn Tiếng Anh (Spark, Smart Time, Access, I Learn Smart World…) để nâng cao chất lượng và hiệu quả dạy học.</w:t>
      </w:r>
    </w:p>
    <w:p w:rsidR="00C81E3E" w:rsidRPr="00C81E3E" w:rsidRDefault="00C81E3E" w:rsidP="009E11D4">
      <w:pPr>
        <w:numPr>
          <w:ilvl w:val="1"/>
          <w:numId w:val="21"/>
        </w:numPr>
        <w:tabs>
          <w:tab w:val="left" w:pos="1040"/>
        </w:tabs>
        <w:spacing w:after="120" w:line="360" w:lineRule="exact"/>
        <w:ind w:left="1040" w:hanging="256"/>
        <w:jc w:val="both"/>
        <w:rPr>
          <w:rFonts w:ascii="Times New Roman" w:hAnsi="Times New Roman"/>
          <w:b/>
          <w:sz w:val="28"/>
          <w:szCs w:val="28"/>
        </w:rPr>
      </w:pPr>
      <w:r w:rsidRPr="00C81E3E">
        <w:rPr>
          <w:rFonts w:ascii="Times New Roman" w:hAnsi="Times New Roman"/>
          <w:b/>
          <w:sz w:val="28"/>
          <w:szCs w:val="28"/>
        </w:rPr>
        <w:t>Tiếp tục triển khai phương pháp giáo dục STEM</w:t>
      </w:r>
    </w:p>
    <w:p w:rsidR="00C81E3E" w:rsidRPr="00C81E3E" w:rsidRDefault="00C81E3E" w:rsidP="009E11D4">
      <w:pPr>
        <w:spacing w:after="120" w:line="360" w:lineRule="exact"/>
        <w:ind w:firstLine="720"/>
        <w:jc w:val="both"/>
        <w:rPr>
          <w:rFonts w:ascii="Times New Roman" w:hAnsi="Times New Roman"/>
          <w:sz w:val="28"/>
          <w:szCs w:val="28"/>
        </w:rPr>
      </w:pPr>
      <w:r w:rsidRPr="00C81E3E">
        <w:rPr>
          <w:rFonts w:ascii="Times New Roman" w:hAnsi="Times New Roman"/>
          <w:sz w:val="28"/>
          <w:szCs w:val="28"/>
        </w:rPr>
        <w:t xml:space="preserve">Phương pháp giáo dục STEM trong các trường THCS đã dần được triển khai </w:t>
      </w:r>
      <w:proofErr w:type="gramStart"/>
      <w:r w:rsidRPr="00C81E3E">
        <w:rPr>
          <w:rFonts w:ascii="Times New Roman" w:hAnsi="Times New Roman"/>
          <w:sz w:val="28"/>
          <w:szCs w:val="28"/>
        </w:rPr>
        <w:t>theo</w:t>
      </w:r>
      <w:proofErr w:type="gramEnd"/>
      <w:r w:rsidRPr="00C81E3E">
        <w:rPr>
          <w:rFonts w:ascii="Times New Roman" w:hAnsi="Times New Roman"/>
          <w:sz w:val="28"/>
          <w:szCs w:val="28"/>
        </w:rPr>
        <w:t xml:space="preserve"> chỉ đạo của chính phủ, của Bộ GD</w:t>
      </w:r>
      <w:r w:rsidR="00336A2B">
        <w:rPr>
          <w:rFonts w:ascii="Times New Roman" w:hAnsi="Times New Roman"/>
          <w:sz w:val="28"/>
          <w:szCs w:val="28"/>
        </w:rPr>
        <w:t>&amp;</w:t>
      </w:r>
      <w:r w:rsidRPr="00C81E3E">
        <w:rPr>
          <w:rFonts w:ascii="Times New Roman" w:hAnsi="Times New Roman"/>
          <w:sz w:val="28"/>
          <w:szCs w:val="28"/>
        </w:rPr>
        <w:t>ĐT và hướng dẫn của Sở GD</w:t>
      </w:r>
      <w:r w:rsidR="00336A2B">
        <w:rPr>
          <w:rFonts w:ascii="Times New Roman" w:hAnsi="Times New Roman"/>
          <w:sz w:val="28"/>
          <w:szCs w:val="28"/>
        </w:rPr>
        <w:t>&amp;</w:t>
      </w:r>
      <w:r w:rsidRPr="00C81E3E">
        <w:rPr>
          <w:rFonts w:ascii="Times New Roman" w:hAnsi="Times New Roman"/>
          <w:sz w:val="28"/>
          <w:szCs w:val="28"/>
        </w:rPr>
        <w:t>ĐT.</w:t>
      </w:r>
    </w:p>
    <w:p w:rsidR="00C81E3E" w:rsidRPr="00C81E3E" w:rsidRDefault="00C81E3E" w:rsidP="009E11D4">
      <w:pPr>
        <w:spacing w:after="120" w:line="360" w:lineRule="exact"/>
        <w:ind w:left="720"/>
        <w:jc w:val="both"/>
        <w:rPr>
          <w:rFonts w:ascii="Times New Roman" w:hAnsi="Times New Roman"/>
          <w:b/>
          <w:sz w:val="28"/>
          <w:szCs w:val="28"/>
        </w:rPr>
      </w:pPr>
      <w:r w:rsidRPr="00C81E3E">
        <w:rPr>
          <w:rFonts w:ascii="Times New Roman" w:hAnsi="Times New Roman"/>
          <w:b/>
          <w:sz w:val="28"/>
          <w:szCs w:val="28"/>
        </w:rPr>
        <w:t>* Định hướng chỉ đạo thực hiện</w:t>
      </w:r>
    </w:p>
    <w:p w:rsidR="00C81E3E" w:rsidRPr="00C81E3E" w:rsidRDefault="00C81E3E" w:rsidP="009E11D4">
      <w:pPr>
        <w:numPr>
          <w:ilvl w:val="0"/>
          <w:numId w:val="22"/>
        </w:numPr>
        <w:tabs>
          <w:tab w:val="left" w:pos="880"/>
        </w:tabs>
        <w:spacing w:after="120" w:line="360" w:lineRule="exact"/>
        <w:ind w:left="880" w:hanging="161"/>
        <w:jc w:val="both"/>
        <w:rPr>
          <w:rFonts w:ascii="Times New Roman" w:hAnsi="Times New Roman"/>
          <w:sz w:val="28"/>
          <w:szCs w:val="28"/>
        </w:rPr>
      </w:pPr>
      <w:r w:rsidRPr="00C81E3E">
        <w:rPr>
          <w:rFonts w:ascii="Times New Roman" w:hAnsi="Times New Roman"/>
          <w:sz w:val="28"/>
          <w:szCs w:val="28"/>
        </w:rPr>
        <w:t>Sở GD</w:t>
      </w:r>
      <w:r w:rsidR="00336A2B">
        <w:rPr>
          <w:rFonts w:ascii="Times New Roman" w:hAnsi="Times New Roman"/>
          <w:sz w:val="28"/>
          <w:szCs w:val="28"/>
        </w:rPr>
        <w:t>&amp;</w:t>
      </w:r>
      <w:r w:rsidRPr="00C81E3E">
        <w:rPr>
          <w:rFonts w:ascii="Times New Roman" w:hAnsi="Times New Roman"/>
          <w:sz w:val="28"/>
          <w:szCs w:val="28"/>
        </w:rPr>
        <w:t xml:space="preserve">ĐT tiếp tục triển khai hướng dẫn chuyên môn về </w:t>
      </w:r>
      <w:r w:rsidR="00336A2B">
        <w:rPr>
          <w:rFonts w:ascii="Times New Roman" w:hAnsi="Times New Roman"/>
          <w:sz w:val="28"/>
          <w:szCs w:val="28"/>
        </w:rPr>
        <w:t xml:space="preserve">giáo dục </w:t>
      </w:r>
      <w:r w:rsidRPr="00C81E3E">
        <w:rPr>
          <w:rFonts w:ascii="Times New Roman" w:hAnsi="Times New Roman"/>
          <w:sz w:val="28"/>
          <w:szCs w:val="28"/>
        </w:rPr>
        <w:t>STEM.</w:t>
      </w:r>
    </w:p>
    <w:p w:rsidR="00C81E3E" w:rsidRPr="00C81E3E" w:rsidRDefault="00C81E3E" w:rsidP="009E11D4">
      <w:pPr>
        <w:numPr>
          <w:ilvl w:val="0"/>
          <w:numId w:val="22"/>
        </w:numPr>
        <w:tabs>
          <w:tab w:val="left" w:pos="881"/>
        </w:tabs>
        <w:spacing w:after="120" w:line="360" w:lineRule="exact"/>
        <w:ind w:firstLine="719"/>
        <w:jc w:val="both"/>
        <w:rPr>
          <w:rFonts w:ascii="Times New Roman" w:hAnsi="Times New Roman"/>
          <w:sz w:val="28"/>
          <w:szCs w:val="28"/>
        </w:rPr>
      </w:pPr>
      <w:r w:rsidRPr="00C81E3E">
        <w:rPr>
          <w:rFonts w:ascii="Times New Roman" w:hAnsi="Times New Roman"/>
          <w:sz w:val="28"/>
          <w:szCs w:val="28"/>
        </w:rPr>
        <w:t xml:space="preserve">Trong mỗi học kỳ của năm học 2018-2019, mỗi trường THCS tổ chức soạn thảo và thực hiện ít nhất một đề tài </w:t>
      </w:r>
      <w:r w:rsidR="00336A2B">
        <w:rPr>
          <w:rFonts w:ascii="Times New Roman" w:hAnsi="Times New Roman"/>
          <w:sz w:val="28"/>
          <w:szCs w:val="28"/>
        </w:rPr>
        <w:t>giáo dục</w:t>
      </w:r>
      <w:r w:rsidRPr="00C81E3E">
        <w:rPr>
          <w:rFonts w:ascii="Times New Roman" w:hAnsi="Times New Roman"/>
          <w:sz w:val="28"/>
          <w:szCs w:val="28"/>
        </w:rPr>
        <w:t xml:space="preserve"> STEM tại mỗi trường và tổ chức trao đổi, rút kinh nghiệm.</w:t>
      </w:r>
    </w:p>
    <w:p w:rsidR="00C81E3E" w:rsidRPr="00C81E3E" w:rsidRDefault="00C81E3E" w:rsidP="009E11D4">
      <w:pPr>
        <w:numPr>
          <w:ilvl w:val="0"/>
          <w:numId w:val="22"/>
        </w:numPr>
        <w:tabs>
          <w:tab w:val="left" w:pos="898"/>
        </w:tabs>
        <w:spacing w:after="120" w:line="360" w:lineRule="exact"/>
        <w:ind w:firstLine="719"/>
        <w:jc w:val="both"/>
        <w:rPr>
          <w:rFonts w:ascii="Times New Roman" w:hAnsi="Times New Roman"/>
          <w:sz w:val="28"/>
          <w:szCs w:val="28"/>
        </w:rPr>
      </w:pPr>
      <w:r w:rsidRPr="00C81E3E">
        <w:rPr>
          <w:rFonts w:ascii="Times New Roman" w:hAnsi="Times New Roman"/>
          <w:sz w:val="28"/>
          <w:szCs w:val="28"/>
        </w:rPr>
        <w:t>Tiếp tục triển khai xây dựng tại một số nhà trường một số phòng học bộ môn STEM (xây dựng mới hoặc lồng ghép, bổ sung từ các phòng học bộ môn sẵn có).</w:t>
      </w:r>
    </w:p>
    <w:p w:rsidR="00C81E3E" w:rsidRPr="00336A2B" w:rsidRDefault="00C81E3E" w:rsidP="009E11D4">
      <w:pPr>
        <w:numPr>
          <w:ilvl w:val="0"/>
          <w:numId w:val="22"/>
        </w:numPr>
        <w:tabs>
          <w:tab w:val="left" w:pos="876"/>
        </w:tabs>
        <w:spacing w:after="120" w:line="360" w:lineRule="exact"/>
        <w:ind w:firstLine="719"/>
        <w:jc w:val="both"/>
        <w:rPr>
          <w:rFonts w:ascii="Times New Roman" w:hAnsi="Times New Roman"/>
          <w:sz w:val="28"/>
          <w:szCs w:val="28"/>
        </w:rPr>
      </w:pPr>
      <w:r w:rsidRPr="00336A2B">
        <w:rPr>
          <w:rFonts w:ascii="Times New Roman" w:hAnsi="Times New Roman"/>
          <w:sz w:val="28"/>
          <w:szCs w:val="28"/>
        </w:rPr>
        <w:t>Sở GD</w:t>
      </w:r>
      <w:r w:rsidR="00336A2B" w:rsidRPr="00336A2B">
        <w:rPr>
          <w:rFonts w:ascii="Times New Roman" w:hAnsi="Times New Roman"/>
          <w:sz w:val="28"/>
          <w:szCs w:val="28"/>
        </w:rPr>
        <w:t>&amp;</w:t>
      </w:r>
      <w:r w:rsidRPr="00336A2B">
        <w:rPr>
          <w:rFonts w:ascii="Times New Roman" w:hAnsi="Times New Roman"/>
          <w:sz w:val="28"/>
          <w:szCs w:val="28"/>
        </w:rPr>
        <w:t xml:space="preserve">ĐT hướng dẫn một số công ty, tổ chức xã hội trong lĩnh vực giáo dục xây dựng, tổ chức các dịch vụ về </w:t>
      </w:r>
      <w:r w:rsidR="00336A2B" w:rsidRPr="00336A2B">
        <w:rPr>
          <w:rFonts w:ascii="Times New Roman" w:hAnsi="Times New Roman"/>
          <w:sz w:val="28"/>
          <w:szCs w:val="28"/>
        </w:rPr>
        <w:t>giáo dục</w:t>
      </w:r>
      <w:r w:rsidRPr="00336A2B">
        <w:rPr>
          <w:rFonts w:ascii="Times New Roman" w:hAnsi="Times New Roman"/>
          <w:sz w:val="28"/>
          <w:szCs w:val="28"/>
        </w:rPr>
        <w:t xml:space="preserve"> STEM cho nhà trường và thẩm định về chuyên môn các đề tài, các chủ đề, các trang thiết bị về GD STEM của</w:t>
      </w:r>
      <w:r w:rsidR="00336A2B" w:rsidRPr="00336A2B">
        <w:rPr>
          <w:rFonts w:ascii="Times New Roman" w:hAnsi="Times New Roman"/>
          <w:sz w:val="28"/>
          <w:szCs w:val="28"/>
        </w:rPr>
        <w:t xml:space="preserve"> các đơn vị thực hiện dịch vụ giáo dục </w:t>
      </w:r>
      <w:r w:rsidRPr="00336A2B">
        <w:rPr>
          <w:rFonts w:ascii="Times New Roman" w:hAnsi="Times New Roman"/>
          <w:sz w:val="28"/>
          <w:szCs w:val="28"/>
        </w:rPr>
        <w:t>STEM.</w:t>
      </w:r>
    </w:p>
    <w:p w:rsidR="00C81E3E" w:rsidRPr="00C81E3E" w:rsidRDefault="00C81E3E" w:rsidP="009E11D4">
      <w:pPr>
        <w:numPr>
          <w:ilvl w:val="0"/>
          <w:numId w:val="22"/>
        </w:numPr>
        <w:tabs>
          <w:tab w:val="left" w:pos="878"/>
        </w:tabs>
        <w:spacing w:after="120" w:line="360" w:lineRule="exact"/>
        <w:ind w:firstLine="719"/>
        <w:jc w:val="both"/>
        <w:rPr>
          <w:rFonts w:ascii="Times New Roman" w:hAnsi="Times New Roman"/>
          <w:sz w:val="28"/>
          <w:szCs w:val="28"/>
        </w:rPr>
      </w:pPr>
      <w:r w:rsidRPr="00C81E3E">
        <w:rPr>
          <w:rFonts w:ascii="Times New Roman" w:hAnsi="Times New Roman"/>
          <w:sz w:val="28"/>
          <w:szCs w:val="28"/>
        </w:rPr>
        <w:lastRenderedPageBreak/>
        <w:t xml:space="preserve">Tổ chức các Câu lạc bộ ngoại khoá về </w:t>
      </w:r>
      <w:r w:rsidR="00336A2B">
        <w:rPr>
          <w:rFonts w:ascii="Times New Roman" w:hAnsi="Times New Roman"/>
          <w:sz w:val="28"/>
          <w:szCs w:val="28"/>
        </w:rPr>
        <w:t>giáo dục</w:t>
      </w:r>
      <w:r w:rsidRPr="00C81E3E">
        <w:rPr>
          <w:rFonts w:ascii="Times New Roman" w:hAnsi="Times New Roman"/>
          <w:sz w:val="28"/>
          <w:szCs w:val="28"/>
        </w:rPr>
        <w:t xml:space="preserve"> STEM tại một số nhà trường, công ty thuộc lĩnh vực giáo dục, tổ chức xã hội.</w:t>
      </w:r>
    </w:p>
    <w:p w:rsidR="00C81E3E" w:rsidRPr="00C81E3E" w:rsidRDefault="00C81E3E" w:rsidP="009E11D4">
      <w:pPr>
        <w:numPr>
          <w:ilvl w:val="0"/>
          <w:numId w:val="22"/>
        </w:numPr>
        <w:tabs>
          <w:tab w:val="left" w:pos="881"/>
        </w:tabs>
        <w:spacing w:after="120" w:line="360" w:lineRule="exact"/>
        <w:ind w:right="20" w:firstLine="719"/>
        <w:jc w:val="both"/>
        <w:rPr>
          <w:rFonts w:ascii="Times New Roman" w:hAnsi="Times New Roman"/>
          <w:sz w:val="28"/>
          <w:szCs w:val="28"/>
        </w:rPr>
      </w:pPr>
      <w:r w:rsidRPr="00C81E3E">
        <w:rPr>
          <w:rFonts w:ascii="Times New Roman" w:hAnsi="Times New Roman"/>
          <w:sz w:val="28"/>
          <w:szCs w:val="28"/>
        </w:rPr>
        <w:t xml:space="preserve">Tổ chức một số cuộc thi chuyên môn về lĩnh vực </w:t>
      </w:r>
      <w:r w:rsidR="00336A2B">
        <w:rPr>
          <w:rFonts w:ascii="Times New Roman" w:hAnsi="Times New Roman"/>
          <w:sz w:val="28"/>
          <w:szCs w:val="28"/>
        </w:rPr>
        <w:t>giáo dục</w:t>
      </w:r>
      <w:r w:rsidRPr="00C81E3E">
        <w:rPr>
          <w:rFonts w:ascii="Times New Roman" w:hAnsi="Times New Roman"/>
          <w:sz w:val="28"/>
          <w:szCs w:val="28"/>
        </w:rPr>
        <w:t xml:space="preserve"> STEM ở cấp trường, Phòng GD</w:t>
      </w:r>
      <w:r w:rsidR="00336A2B">
        <w:rPr>
          <w:rFonts w:ascii="Times New Roman" w:hAnsi="Times New Roman"/>
          <w:sz w:val="28"/>
          <w:szCs w:val="28"/>
        </w:rPr>
        <w:t>&amp;</w:t>
      </w:r>
      <w:r w:rsidRPr="00C81E3E">
        <w:rPr>
          <w:rFonts w:ascii="Times New Roman" w:hAnsi="Times New Roman"/>
          <w:sz w:val="28"/>
          <w:szCs w:val="28"/>
        </w:rPr>
        <w:t>ĐT</w:t>
      </w:r>
      <w:r w:rsidR="00336A2B">
        <w:rPr>
          <w:rFonts w:ascii="Times New Roman" w:hAnsi="Times New Roman"/>
          <w:sz w:val="28"/>
          <w:szCs w:val="28"/>
        </w:rPr>
        <w:t>,</w:t>
      </w:r>
      <w:r w:rsidRPr="00C81E3E">
        <w:rPr>
          <w:rFonts w:ascii="Times New Roman" w:hAnsi="Times New Roman"/>
          <w:sz w:val="28"/>
          <w:szCs w:val="28"/>
        </w:rPr>
        <w:t xml:space="preserve"> Sở GD</w:t>
      </w:r>
      <w:r w:rsidR="00336A2B">
        <w:rPr>
          <w:rFonts w:ascii="Times New Roman" w:hAnsi="Times New Roman"/>
          <w:sz w:val="28"/>
          <w:szCs w:val="28"/>
        </w:rPr>
        <w:t>&amp;</w:t>
      </w:r>
      <w:r w:rsidRPr="00C81E3E">
        <w:rPr>
          <w:rFonts w:ascii="Times New Roman" w:hAnsi="Times New Roman"/>
          <w:sz w:val="28"/>
          <w:szCs w:val="28"/>
        </w:rPr>
        <w:t>ĐT (cuộc thi HS giỏi THCS về thực nghiệm khoa học tự nhiên, kỳ thi Olympic Tháng 4 TP.HCM bộ môn STEM, cuộc thi Robotacon…).</w:t>
      </w:r>
    </w:p>
    <w:p w:rsidR="00C81E3E" w:rsidRPr="00C81E3E" w:rsidRDefault="00C81E3E" w:rsidP="009E11D4">
      <w:pPr>
        <w:numPr>
          <w:ilvl w:val="0"/>
          <w:numId w:val="23"/>
        </w:numPr>
        <w:tabs>
          <w:tab w:val="left" w:pos="886"/>
        </w:tabs>
        <w:spacing w:after="120" w:line="360" w:lineRule="exact"/>
        <w:ind w:firstLine="719"/>
        <w:jc w:val="both"/>
        <w:rPr>
          <w:rFonts w:ascii="Times New Roman" w:hAnsi="Times New Roman"/>
          <w:sz w:val="28"/>
          <w:szCs w:val="28"/>
        </w:rPr>
      </w:pPr>
      <w:bookmarkStart w:id="7" w:name="page8"/>
      <w:bookmarkEnd w:id="7"/>
      <w:r w:rsidRPr="00C81E3E">
        <w:rPr>
          <w:rFonts w:ascii="Times New Roman" w:hAnsi="Times New Roman"/>
          <w:sz w:val="28"/>
          <w:szCs w:val="28"/>
        </w:rPr>
        <w:t xml:space="preserve">Đưa việc tìm hiểu, nghiên cứu và thực hiện </w:t>
      </w:r>
      <w:r w:rsidR="00336A2B">
        <w:rPr>
          <w:rFonts w:ascii="Times New Roman" w:hAnsi="Times New Roman"/>
          <w:sz w:val="28"/>
          <w:szCs w:val="28"/>
        </w:rPr>
        <w:t>giáo dục</w:t>
      </w:r>
      <w:r w:rsidRPr="00C81E3E">
        <w:rPr>
          <w:rFonts w:ascii="Times New Roman" w:hAnsi="Times New Roman"/>
          <w:sz w:val="28"/>
          <w:szCs w:val="28"/>
        </w:rPr>
        <w:t xml:space="preserve"> STEM và hoạt động bồi dưỡng thường xuyên tại các nhà trường, sử dụng các tài liệu tham khảo phổ biến về </w:t>
      </w:r>
      <w:r w:rsidR="00336A2B">
        <w:rPr>
          <w:rFonts w:ascii="Times New Roman" w:hAnsi="Times New Roman"/>
          <w:sz w:val="28"/>
          <w:szCs w:val="28"/>
        </w:rPr>
        <w:t>giáo dục</w:t>
      </w:r>
      <w:r w:rsidRPr="00C81E3E">
        <w:rPr>
          <w:rFonts w:ascii="Times New Roman" w:hAnsi="Times New Roman"/>
          <w:sz w:val="28"/>
          <w:szCs w:val="28"/>
        </w:rPr>
        <w:t xml:space="preserve"> STEM.</w:t>
      </w:r>
    </w:p>
    <w:p w:rsidR="00C81E3E" w:rsidRPr="00C81E3E" w:rsidRDefault="00C81E3E" w:rsidP="009E11D4">
      <w:pPr>
        <w:numPr>
          <w:ilvl w:val="0"/>
          <w:numId w:val="23"/>
        </w:numPr>
        <w:tabs>
          <w:tab w:val="left" w:pos="874"/>
        </w:tabs>
        <w:spacing w:after="120" w:line="360" w:lineRule="exact"/>
        <w:ind w:firstLine="719"/>
        <w:jc w:val="both"/>
        <w:rPr>
          <w:rFonts w:ascii="Times New Roman" w:hAnsi="Times New Roman"/>
          <w:sz w:val="28"/>
          <w:szCs w:val="28"/>
        </w:rPr>
      </w:pPr>
      <w:r w:rsidRPr="00C81E3E">
        <w:rPr>
          <w:rFonts w:ascii="Times New Roman" w:hAnsi="Times New Roman"/>
          <w:sz w:val="28"/>
          <w:szCs w:val="28"/>
        </w:rPr>
        <w:t xml:space="preserve">Cuối học kỳ I và cuối năm học Phòng GDTrH tổ chức tập hợp các đề tài, các chủ đề, các cách thức tổ chức </w:t>
      </w:r>
      <w:r w:rsidR="00336A2B">
        <w:rPr>
          <w:rFonts w:ascii="Times New Roman" w:hAnsi="Times New Roman"/>
          <w:sz w:val="28"/>
          <w:szCs w:val="28"/>
        </w:rPr>
        <w:t>giáo dục</w:t>
      </w:r>
      <w:r w:rsidRPr="00C81E3E">
        <w:rPr>
          <w:rFonts w:ascii="Times New Roman" w:hAnsi="Times New Roman"/>
          <w:sz w:val="28"/>
          <w:szCs w:val="28"/>
        </w:rPr>
        <w:t xml:space="preserve"> STEM tại các đơn vị và tổ chức hội thảo để trao đổi, phổ biến các kết quả, kinh nghiệm thực hiện về </w:t>
      </w:r>
      <w:r w:rsidR="00336A2B">
        <w:rPr>
          <w:rFonts w:ascii="Times New Roman" w:hAnsi="Times New Roman"/>
          <w:sz w:val="28"/>
          <w:szCs w:val="28"/>
        </w:rPr>
        <w:t>giáo dục</w:t>
      </w:r>
      <w:r w:rsidRPr="00C81E3E">
        <w:rPr>
          <w:rFonts w:ascii="Times New Roman" w:hAnsi="Times New Roman"/>
          <w:sz w:val="28"/>
          <w:szCs w:val="28"/>
        </w:rPr>
        <w:t xml:space="preserve"> STEM của các đơn vị.</w:t>
      </w:r>
    </w:p>
    <w:p w:rsidR="00C81E3E" w:rsidRDefault="00C81E3E" w:rsidP="009E11D4">
      <w:pPr>
        <w:spacing w:after="120" w:line="360" w:lineRule="exact"/>
        <w:jc w:val="both"/>
        <w:rPr>
          <w:rFonts w:ascii="Times New Roman" w:hAnsi="Times New Roman"/>
          <w:sz w:val="28"/>
          <w:szCs w:val="28"/>
        </w:rPr>
      </w:pPr>
    </w:p>
    <w:p w:rsidR="009E11D4" w:rsidRPr="009E11D4" w:rsidRDefault="009E11D4" w:rsidP="009E11D4">
      <w:pPr>
        <w:spacing w:after="120" w:line="360" w:lineRule="exact"/>
        <w:ind w:firstLine="720"/>
        <w:jc w:val="both"/>
        <w:rPr>
          <w:rFonts w:ascii="Times New Roman" w:hAnsi="Times New Roman"/>
          <w:sz w:val="28"/>
          <w:szCs w:val="28"/>
          <w:lang w:val="pt-BR"/>
        </w:rPr>
      </w:pPr>
      <w:r w:rsidRPr="009E11D4">
        <w:rPr>
          <w:rFonts w:ascii="Times New Roman" w:hAnsi="Times New Roman"/>
          <w:sz w:val="28"/>
          <w:szCs w:val="28"/>
          <w:lang w:val="pt-BR"/>
        </w:rPr>
        <w:t xml:space="preserve">Trên đây là hướng dẫn của Phòng Giáo dục và Đào tạo </w:t>
      </w:r>
      <w:r>
        <w:rPr>
          <w:rFonts w:ascii="Times New Roman" w:hAnsi="Times New Roman"/>
          <w:sz w:val="28"/>
          <w:szCs w:val="28"/>
        </w:rPr>
        <w:t>hướng dẫn cụ thể việc thực hiện một số nhiệm vụ Giáo dục trung học cơ sở năm học 2018-2019</w:t>
      </w:r>
      <w:r w:rsidRPr="009E11D4">
        <w:rPr>
          <w:rFonts w:ascii="Times New Roman" w:hAnsi="Times New Roman"/>
          <w:sz w:val="28"/>
          <w:szCs w:val="28"/>
        </w:rPr>
        <w:t>. Đ</w:t>
      </w:r>
      <w:r w:rsidRPr="009E11D4">
        <w:rPr>
          <w:rFonts w:ascii="Times New Roman" w:hAnsi="Times New Roman"/>
          <w:sz w:val="28"/>
          <w:szCs w:val="28"/>
          <w:lang w:val="pt-BR"/>
        </w:rPr>
        <w:t>ề nghị Hiệu trưởng các trường trung học cơ sở triển khai thực hiện đúng theo hướng dẫn</w:t>
      </w:r>
      <w:proofErr w:type="gramStart"/>
      <w:r w:rsidRPr="009E11D4">
        <w:rPr>
          <w:rFonts w:ascii="Times New Roman" w:hAnsi="Times New Roman"/>
          <w:sz w:val="28"/>
          <w:szCs w:val="28"/>
          <w:lang w:val="pt-BR"/>
        </w:rPr>
        <w:t>./</w:t>
      </w:r>
      <w:proofErr w:type="gramEnd"/>
      <w:r w:rsidRPr="009E11D4">
        <w:rPr>
          <w:rFonts w:ascii="Times New Roman" w:hAnsi="Times New Roman"/>
          <w:sz w:val="28"/>
          <w:szCs w:val="28"/>
          <w:lang w:val="pt-BR"/>
        </w:rPr>
        <w:t>.</w:t>
      </w:r>
    </w:p>
    <w:p w:rsidR="009E11D4" w:rsidRPr="009E11D4" w:rsidRDefault="009E11D4" w:rsidP="009E11D4">
      <w:pPr>
        <w:spacing w:after="120" w:line="340" w:lineRule="exact"/>
        <w:ind w:firstLine="720"/>
        <w:jc w:val="both"/>
        <w:rPr>
          <w:rFonts w:ascii="Times New Roman" w:hAnsi="Times New Roman"/>
          <w:sz w:val="28"/>
          <w:szCs w:val="28"/>
          <w:lang w:val="pt-BR"/>
        </w:rPr>
      </w:pPr>
    </w:p>
    <w:p w:rsidR="009E11D4" w:rsidRPr="009E11D4" w:rsidRDefault="009E11D4" w:rsidP="009E11D4">
      <w:pPr>
        <w:rPr>
          <w:rFonts w:ascii="Times New Roman" w:hAnsi="Times New Roman"/>
          <w:sz w:val="28"/>
          <w:szCs w:val="28"/>
          <w:lang w:val="pt-BR"/>
        </w:rPr>
      </w:pPr>
      <w:r w:rsidRPr="009E11D4">
        <w:rPr>
          <w:rFonts w:ascii="Times New Roman" w:hAnsi="Times New Roman"/>
          <w:b/>
          <w:i/>
          <w:szCs w:val="24"/>
          <w:lang w:val="pt-BR"/>
        </w:rPr>
        <w:t>Nơi nhận:</w:t>
      </w:r>
      <w:r w:rsidRPr="009E11D4">
        <w:rPr>
          <w:rFonts w:ascii="Times New Roman" w:hAnsi="Times New Roman"/>
          <w:sz w:val="28"/>
          <w:szCs w:val="28"/>
          <w:lang w:val="pt-BR"/>
        </w:rPr>
        <w:t xml:space="preserve">                                                             </w:t>
      </w:r>
      <w:r>
        <w:rPr>
          <w:rFonts w:ascii="Times New Roman" w:hAnsi="Times New Roman"/>
          <w:sz w:val="28"/>
          <w:szCs w:val="28"/>
          <w:lang w:val="pt-BR"/>
        </w:rPr>
        <w:t xml:space="preserve">   </w:t>
      </w:r>
      <w:r w:rsidRPr="009E11D4">
        <w:rPr>
          <w:rFonts w:ascii="Times New Roman" w:hAnsi="Times New Roman"/>
          <w:b/>
          <w:sz w:val="28"/>
          <w:szCs w:val="28"/>
          <w:lang w:val="pt-BR"/>
        </w:rPr>
        <w:t>KT.TRƯỞNG PHÒNG</w:t>
      </w:r>
    </w:p>
    <w:p w:rsidR="009E11D4" w:rsidRPr="009E11D4" w:rsidRDefault="009E11D4" w:rsidP="009E11D4">
      <w:pPr>
        <w:rPr>
          <w:rFonts w:ascii="Times New Roman" w:hAnsi="Times New Roman"/>
          <w:b/>
          <w:sz w:val="28"/>
          <w:szCs w:val="28"/>
          <w:lang w:val="pt-BR"/>
        </w:rPr>
      </w:pPr>
      <w:r w:rsidRPr="009E11D4">
        <w:rPr>
          <w:rFonts w:ascii="Times New Roman" w:hAnsi="Times New Roman"/>
          <w:sz w:val="22"/>
          <w:szCs w:val="22"/>
          <w:lang w:val="pt-BR"/>
        </w:rPr>
        <w:t xml:space="preserve">      - Như trên;</w:t>
      </w:r>
      <w:r w:rsidRPr="009E11D4">
        <w:rPr>
          <w:rFonts w:ascii="Times New Roman" w:hAnsi="Times New Roman"/>
          <w:szCs w:val="24"/>
          <w:lang w:val="pt-BR"/>
        </w:rPr>
        <w:t xml:space="preserve">                                                                 </w:t>
      </w:r>
      <w:r>
        <w:rPr>
          <w:rFonts w:ascii="Times New Roman" w:hAnsi="Times New Roman"/>
          <w:szCs w:val="24"/>
          <w:lang w:val="pt-BR"/>
        </w:rPr>
        <w:t xml:space="preserve">   </w:t>
      </w:r>
      <w:r w:rsidRPr="009E11D4">
        <w:rPr>
          <w:rFonts w:ascii="Times New Roman" w:hAnsi="Times New Roman"/>
          <w:b/>
          <w:sz w:val="28"/>
          <w:szCs w:val="28"/>
          <w:lang w:val="pt-BR"/>
        </w:rPr>
        <w:t>PHÓ TRƯỞNG PHÒNG</w:t>
      </w:r>
    </w:p>
    <w:p w:rsidR="009E11D4" w:rsidRPr="009E11D4" w:rsidRDefault="009E11D4" w:rsidP="009E11D4">
      <w:pPr>
        <w:jc w:val="both"/>
        <w:rPr>
          <w:rFonts w:ascii="Times New Roman" w:hAnsi="Times New Roman"/>
          <w:sz w:val="22"/>
          <w:szCs w:val="22"/>
          <w:lang w:val="pt-BR"/>
        </w:rPr>
      </w:pPr>
      <w:r w:rsidRPr="009E11D4">
        <w:rPr>
          <w:rFonts w:ascii="Times New Roman" w:hAnsi="Times New Roman"/>
          <w:sz w:val="22"/>
          <w:szCs w:val="22"/>
          <w:lang w:val="pt-BR"/>
        </w:rPr>
        <w:t xml:space="preserve">      - Các trường THPT có nhiều cấp học;</w:t>
      </w:r>
    </w:p>
    <w:p w:rsidR="009E11D4" w:rsidRPr="009E11D4" w:rsidRDefault="009E11D4" w:rsidP="009E11D4">
      <w:pPr>
        <w:jc w:val="both"/>
        <w:rPr>
          <w:rFonts w:ascii="Times New Roman" w:hAnsi="Times New Roman"/>
          <w:sz w:val="28"/>
          <w:szCs w:val="28"/>
          <w:lang w:val="pt-BR"/>
        </w:rPr>
      </w:pPr>
      <w:r w:rsidRPr="009E11D4">
        <w:rPr>
          <w:rFonts w:ascii="Times New Roman" w:hAnsi="Times New Roman"/>
          <w:sz w:val="22"/>
          <w:szCs w:val="22"/>
          <w:lang w:val="pt-BR"/>
        </w:rPr>
        <w:t xml:space="preserve">      - Lưu: VT, PT.                                                                           </w:t>
      </w:r>
      <w:r w:rsidRPr="009E11D4">
        <w:rPr>
          <w:rFonts w:ascii="Times New Roman" w:hAnsi="Times New Roman"/>
          <w:szCs w:val="24"/>
          <w:lang w:val="pt-BR"/>
        </w:rPr>
        <w:tab/>
      </w:r>
      <w:r w:rsidRPr="009E11D4">
        <w:rPr>
          <w:rFonts w:ascii="Times New Roman" w:hAnsi="Times New Roman"/>
          <w:szCs w:val="24"/>
          <w:lang w:val="pt-BR"/>
        </w:rPr>
        <w:tab/>
      </w:r>
      <w:r w:rsidRPr="009E11D4">
        <w:rPr>
          <w:rFonts w:ascii="Times New Roman" w:hAnsi="Times New Roman"/>
          <w:szCs w:val="24"/>
          <w:lang w:val="pt-BR"/>
        </w:rPr>
        <w:tab/>
      </w:r>
      <w:r w:rsidRPr="009E11D4">
        <w:rPr>
          <w:rFonts w:ascii="Times New Roman" w:hAnsi="Times New Roman"/>
          <w:sz w:val="28"/>
          <w:szCs w:val="28"/>
          <w:lang w:val="pt-BR"/>
        </w:rPr>
        <w:tab/>
      </w:r>
      <w:r w:rsidRPr="009E11D4">
        <w:rPr>
          <w:rFonts w:ascii="Times New Roman" w:hAnsi="Times New Roman"/>
          <w:sz w:val="28"/>
          <w:szCs w:val="28"/>
          <w:lang w:val="pt-BR"/>
        </w:rPr>
        <w:tab/>
      </w:r>
      <w:r w:rsidRPr="009E11D4">
        <w:rPr>
          <w:rFonts w:ascii="Times New Roman" w:hAnsi="Times New Roman"/>
          <w:sz w:val="28"/>
          <w:szCs w:val="28"/>
          <w:lang w:val="pt-BR"/>
        </w:rPr>
        <w:tab/>
      </w:r>
    </w:p>
    <w:p w:rsidR="009E11D4" w:rsidRPr="009E11D4" w:rsidRDefault="009E11D4" w:rsidP="009E11D4">
      <w:pPr>
        <w:jc w:val="both"/>
        <w:rPr>
          <w:rFonts w:ascii="Times New Roman" w:hAnsi="Times New Roman"/>
          <w:sz w:val="28"/>
          <w:szCs w:val="28"/>
          <w:lang w:val="pt-BR"/>
        </w:rPr>
      </w:pPr>
      <w:r w:rsidRPr="009E11D4">
        <w:rPr>
          <w:rFonts w:ascii="Times New Roman" w:hAnsi="Times New Roman"/>
          <w:sz w:val="28"/>
          <w:szCs w:val="28"/>
          <w:lang w:val="pt-BR"/>
        </w:rPr>
        <w:t xml:space="preserve">                                                                         </w:t>
      </w:r>
    </w:p>
    <w:p w:rsidR="009E11D4" w:rsidRPr="009E11D4" w:rsidRDefault="009E11D4" w:rsidP="009E11D4">
      <w:pPr>
        <w:jc w:val="both"/>
        <w:rPr>
          <w:rFonts w:ascii="Times New Roman" w:hAnsi="Times New Roman"/>
          <w:sz w:val="28"/>
          <w:szCs w:val="28"/>
          <w:lang w:val="pt-BR"/>
        </w:rPr>
      </w:pPr>
      <w:r w:rsidRPr="009E11D4">
        <w:rPr>
          <w:rFonts w:ascii="Times New Roman" w:hAnsi="Times New Roman"/>
          <w:sz w:val="28"/>
          <w:szCs w:val="28"/>
          <w:lang w:val="pt-BR"/>
        </w:rPr>
        <w:t xml:space="preserve">  </w:t>
      </w:r>
      <w:r w:rsidRPr="009E11D4">
        <w:rPr>
          <w:rFonts w:ascii="Times New Roman" w:hAnsi="Times New Roman"/>
          <w:sz w:val="28"/>
          <w:szCs w:val="28"/>
          <w:lang w:val="pt-BR"/>
        </w:rPr>
        <w:tab/>
      </w:r>
      <w:r w:rsidRPr="009E11D4">
        <w:rPr>
          <w:rFonts w:ascii="Times New Roman" w:hAnsi="Times New Roman"/>
          <w:sz w:val="28"/>
          <w:szCs w:val="28"/>
          <w:lang w:val="pt-BR"/>
        </w:rPr>
        <w:tab/>
      </w:r>
      <w:r w:rsidRPr="009E11D4">
        <w:rPr>
          <w:rFonts w:ascii="Times New Roman" w:hAnsi="Times New Roman"/>
          <w:sz w:val="28"/>
          <w:szCs w:val="28"/>
          <w:lang w:val="pt-BR"/>
        </w:rPr>
        <w:tab/>
      </w:r>
      <w:r w:rsidRPr="009E11D4">
        <w:rPr>
          <w:rFonts w:ascii="Times New Roman" w:hAnsi="Times New Roman"/>
          <w:sz w:val="28"/>
          <w:szCs w:val="28"/>
          <w:lang w:val="pt-BR"/>
        </w:rPr>
        <w:tab/>
      </w:r>
      <w:r w:rsidRPr="009E11D4">
        <w:rPr>
          <w:rFonts w:ascii="Times New Roman" w:hAnsi="Times New Roman"/>
          <w:sz w:val="28"/>
          <w:szCs w:val="28"/>
          <w:lang w:val="pt-BR"/>
        </w:rPr>
        <w:tab/>
      </w:r>
      <w:r w:rsidRPr="009E11D4">
        <w:rPr>
          <w:rFonts w:ascii="Times New Roman" w:hAnsi="Times New Roman"/>
          <w:sz w:val="28"/>
          <w:szCs w:val="28"/>
          <w:lang w:val="pt-BR"/>
        </w:rPr>
        <w:tab/>
      </w:r>
      <w:r w:rsidRPr="009E11D4">
        <w:rPr>
          <w:rFonts w:ascii="Times New Roman" w:hAnsi="Times New Roman"/>
          <w:sz w:val="28"/>
          <w:szCs w:val="28"/>
          <w:lang w:val="pt-BR"/>
        </w:rPr>
        <w:tab/>
        <w:t xml:space="preserve">    </w:t>
      </w:r>
    </w:p>
    <w:p w:rsidR="009E11D4" w:rsidRPr="009E11D4" w:rsidRDefault="009E11D4" w:rsidP="009E11D4">
      <w:pPr>
        <w:rPr>
          <w:rFonts w:ascii="Times New Roman" w:hAnsi="Times New Roman"/>
          <w:b/>
          <w:sz w:val="28"/>
          <w:szCs w:val="28"/>
          <w:lang w:val="pt-BR"/>
        </w:rPr>
      </w:pPr>
      <w:r w:rsidRPr="009E11D4">
        <w:rPr>
          <w:rFonts w:ascii="Times New Roman" w:hAnsi="Times New Roman"/>
          <w:sz w:val="28"/>
          <w:szCs w:val="28"/>
          <w:lang w:val="pt-BR"/>
        </w:rPr>
        <w:t xml:space="preserve">                                                                            </w:t>
      </w:r>
      <w:r>
        <w:rPr>
          <w:rFonts w:ascii="Times New Roman" w:hAnsi="Times New Roman"/>
          <w:sz w:val="28"/>
          <w:szCs w:val="28"/>
          <w:lang w:val="pt-BR"/>
        </w:rPr>
        <w:t xml:space="preserve">   </w:t>
      </w:r>
      <w:r w:rsidRPr="009E11D4">
        <w:rPr>
          <w:rFonts w:ascii="Times New Roman" w:hAnsi="Times New Roman"/>
          <w:b/>
          <w:sz w:val="28"/>
          <w:szCs w:val="28"/>
          <w:lang w:val="pt-BR"/>
        </w:rPr>
        <w:t>Nguyễn Thị Minh Thảo</w:t>
      </w:r>
    </w:p>
    <w:p w:rsidR="009E11D4" w:rsidRPr="00C81E3E" w:rsidRDefault="009E11D4" w:rsidP="00336A2B">
      <w:pPr>
        <w:spacing w:after="120" w:line="340" w:lineRule="exact"/>
        <w:rPr>
          <w:rFonts w:ascii="Times New Roman" w:hAnsi="Times New Roman"/>
          <w:sz w:val="28"/>
          <w:szCs w:val="28"/>
        </w:rPr>
      </w:pPr>
    </w:p>
    <w:p w:rsidR="00526C05" w:rsidRPr="00C81E3E" w:rsidRDefault="00526C05">
      <w:pPr>
        <w:rPr>
          <w:rFonts w:ascii="Times New Roman" w:hAnsi="Times New Roman"/>
          <w:sz w:val="28"/>
          <w:szCs w:val="28"/>
        </w:rPr>
      </w:pPr>
    </w:p>
    <w:sectPr w:rsidR="00526C05" w:rsidRPr="00C81E3E" w:rsidSect="005509B5">
      <w:footerReference w:type="default" r:id="rId9"/>
      <w:pgSz w:w="12240" w:h="15840"/>
      <w:pgMar w:top="1134" w:right="1134" w:bottom="567" w:left="1701" w:header="227" w:footer="2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EF8" w:rsidRDefault="006B5EF8" w:rsidP="005509B5">
      <w:r>
        <w:separator/>
      </w:r>
    </w:p>
  </w:endnote>
  <w:endnote w:type="continuationSeparator" w:id="0">
    <w:p w:rsidR="006B5EF8" w:rsidRDefault="006B5EF8" w:rsidP="00550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I Time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0573583"/>
      <w:docPartObj>
        <w:docPartGallery w:val="Page Numbers (Bottom of Page)"/>
        <w:docPartUnique/>
      </w:docPartObj>
    </w:sdtPr>
    <w:sdtEndPr>
      <w:rPr>
        <w:rFonts w:ascii="Times New Roman" w:hAnsi="Times New Roman"/>
        <w:noProof/>
      </w:rPr>
    </w:sdtEndPr>
    <w:sdtContent>
      <w:p w:rsidR="005509B5" w:rsidRPr="005509B5" w:rsidRDefault="005509B5">
        <w:pPr>
          <w:pStyle w:val="Footer"/>
          <w:jc w:val="right"/>
          <w:rPr>
            <w:rFonts w:ascii="Times New Roman" w:hAnsi="Times New Roman"/>
          </w:rPr>
        </w:pPr>
        <w:r w:rsidRPr="005509B5">
          <w:rPr>
            <w:rFonts w:ascii="Times New Roman" w:hAnsi="Times New Roman"/>
          </w:rPr>
          <w:fldChar w:fldCharType="begin"/>
        </w:r>
        <w:r w:rsidRPr="005509B5">
          <w:rPr>
            <w:rFonts w:ascii="Times New Roman" w:hAnsi="Times New Roman"/>
          </w:rPr>
          <w:instrText xml:space="preserve"> PAGE   \* MERGEFORMAT </w:instrText>
        </w:r>
        <w:r w:rsidRPr="005509B5">
          <w:rPr>
            <w:rFonts w:ascii="Times New Roman" w:hAnsi="Times New Roman"/>
          </w:rPr>
          <w:fldChar w:fldCharType="separate"/>
        </w:r>
        <w:r w:rsidR="00884E6C">
          <w:rPr>
            <w:rFonts w:ascii="Times New Roman" w:hAnsi="Times New Roman"/>
            <w:noProof/>
          </w:rPr>
          <w:t>1</w:t>
        </w:r>
        <w:r w:rsidRPr="005509B5">
          <w:rPr>
            <w:rFonts w:ascii="Times New Roman" w:hAnsi="Times New Roman"/>
            <w:noProof/>
          </w:rPr>
          <w:fldChar w:fldCharType="end"/>
        </w:r>
      </w:p>
    </w:sdtContent>
  </w:sdt>
  <w:p w:rsidR="005509B5" w:rsidRPr="005509B5" w:rsidRDefault="005509B5">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EF8" w:rsidRDefault="006B5EF8" w:rsidP="005509B5">
      <w:r>
        <w:separator/>
      </w:r>
    </w:p>
  </w:footnote>
  <w:footnote w:type="continuationSeparator" w:id="0">
    <w:p w:rsidR="006B5EF8" w:rsidRDefault="006B5EF8" w:rsidP="005509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109CF92E"/>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000003"/>
    <w:multiLevelType w:val="hybridMultilevel"/>
    <w:tmpl w:val="0DED7262"/>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0000004"/>
    <w:multiLevelType w:val="hybridMultilevel"/>
    <w:tmpl w:val="7FDCC232"/>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nsid w:val="00000005"/>
    <w:multiLevelType w:val="hybridMultilevel"/>
    <w:tmpl w:val="1BEFD79E"/>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nsid w:val="00000006"/>
    <w:multiLevelType w:val="hybridMultilevel"/>
    <w:tmpl w:val="41A7C4C8"/>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nsid w:val="00000007"/>
    <w:multiLevelType w:val="hybridMultilevel"/>
    <w:tmpl w:val="6B68079A"/>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nsid w:val="00000008"/>
    <w:multiLevelType w:val="hybridMultilevel"/>
    <w:tmpl w:val="4E6AFB6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nsid w:val="00000009"/>
    <w:multiLevelType w:val="hybridMultilevel"/>
    <w:tmpl w:val="25E45D32"/>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nsid w:val="0000000A"/>
    <w:multiLevelType w:val="hybridMultilevel"/>
    <w:tmpl w:val="519B500C"/>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9">
    <w:nsid w:val="0000000B"/>
    <w:multiLevelType w:val="hybridMultilevel"/>
    <w:tmpl w:val="431BD7B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0">
    <w:nsid w:val="0000000C"/>
    <w:multiLevelType w:val="hybridMultilevel"/>
    <w:tmpl w:val="3F2DBA30"/>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1">
    <w:nsid w:val="0000000D"/>
    <w:multiLevelType w:val="hybridMultilevel"/>
    <w:tmpl w:val="7C83E458"/>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2">
    <w:nsid w:val="0000000E"/>
    <w:multiLevelType w:val="hybridMultilevel"/>
    <w:tmpl w:val="257130A2"/>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3">
    <w:nsid w:val="0000000F"/>
    <w:multiLevelType w:val="hybridMultilevel"/>
    <w:tmpl w:val="62BBD95A"/>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4">
    <w:nsid w:val="00000010"/>
    <w:multiLevelType w:val="hybridMultilevel"/>
    <w:tmpl w:val="436C6124"/>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5">
    <w:nsid w:val="00000011"/>
    <w:multiLevelType w:val="hybridMultilevel"/>
    <w:tmpl w:val="628C895C"/>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6">
    <w:nsid w:val="00000012"/>
    <w:multiLevelType w:val="hybridMultilevel"/>
    <w:tmpl w:val="333AB104"/>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7">
    <w:nsid w:val="00000013"/>
    <w:multiLevelType w:val="hybridMultilevel"/>
    <w:tmpl w:val="721DA31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8">
    <w:nsid w:val="00000014"/>
    <w:multiLevelType w:val="hybridMultilevel"/>
    <w:tmpl w:val="2443A858"/>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9">
    <w:nsid w:val="00000015"/>
    <w:multiLevelType w:val="hybridMultilevel"/>
    <w:tmpl w:val="2D1D5AE8"/>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0">
    <w:nsid w:val="00000016"/>
    <w:multiLevelType w:val="hybridMultilevel"/>
    <w:tmpl w:val="6763845E"/>
    <w:lvl w:ilvl="0" w:tplc="FFFFFFFF">
      <w:start w:val="1"/>
      <w:numFmt w:val="bullet"/>
      <w:lvlText w:val="-"/>
      <w:lvlJc w:val="left"/>
      <w:pPr>
        <w:ind w:left="0" w:firstLine="0"/>
      </w:pPr>
    </w:lvl>
    <w:lvl w:ilvl="1" w:tplc="FFFFFFFF">
      <w:start w:val="5"/>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1">
    <w:nsid w:val="00000017"/>
    <w:multiLevelType w:val="hybridMultilevel"/>
    <w:tmpl w:val="75A2A8D4"/>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2">
    <w:nsid w:val="00000018"/>
    <w:multiLevelType w:val="hybridMultilevel"/>
    <w:tmpl w:val="08EDBDAA"/>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lvlOverride w:ilvl="0"/>
    <w:lvlOverride w:ilvl="1">
      <w:startOverride w:val="5"/>
    </w:lvlOverride>
    <w:lvlOverride w:ilvl="2"/>
    <w:lvlOverride w:ilvl="3"/>
    <w:lvlOverride w:ilvl="4"/>
    <w:lvlOverride w:ilvl="5"/>
    <w:lvlOverride w:ilvl="6"/>
    <w:lvlOverride w:ilvl="7"/>
    <w:lvlOverride w:ilvl="8"/>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C05"/>
    <w:rsid w:val="000C206D"/>
    <w:rsid w:val="000D58A1"/>
    <w:rsid w:val="00216FFF"/>
    <w:rsid w:val="00257E57"/>
    <w:rsid w:val="00286E53"/>
    <w:rsid w:val="00336A2B"/>
    <w:rsid w:val="00526C05"/>
    <w:rsid w:val="005509B5"/>
    <w:rsid w:val="006B5EF8"/>
    <w:rsid w:val="00884E6C"/>
    <w:rsid w:val="00993CBA"/>
    <w:rsid w:val="009E11D4"/>
    <w:rsid w:val="00C81E3E"/>
    <w:rsid w:val="00E5483D"/>
    <w:rsid w:val="00E63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C05"/>
    <w:pPr>
      <w:spacing w:after="0" w:line="240" w:lineRule="auto"/>
    </w:pPr>
    <w:rPr>
      <w:rFonts w:ascii="VNI Times" w:eastAsia="Times New Roman" w:hAnsi="VNI 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81E3E"/>
    <w:rPr>
      <w:color w:val="0000FF" w:themeColor="hyperlink"/>
      <w:u w:val="single"/>
    </w:rPr>
  </w:style>
  <w:style w:type="paragraph" w:styleId="ListParagraph">
    <w:name w:val="List Paragraph"/>
    <w:basedOn w:val="Normal"/>
    <w:uiPriority w:val="34"/>
    <w:qFormat/>
    <w:rsid w:val="00993CBA"/>
    <w:pPr>
      <w:ind w:left="720"/>
      <w:contextualSpacing/>
    </w:pPr>
  </w:style>
  <w:style w:type="paragraph" w:styleId="BalloonText">
    <w:name w:val="Balloon Text"/>
    <w:basedOn w:val="Normal"/>
    <w:link w:val="BalloonTextChar"/>
    <w:uiPriority w:val="99"/>
    <w:semiHidden/>
    <w:unhideWhenUsed/>
    <w:rsid w:val="005509B5"/>
    <w:rPr>
      <w:rFonts w:ascii="Tahoma" w:hAnsi="Tahoma" w:cs="Tahoma"/>
      <w:sz w:val="16"/>
      <w:szCs w:val="16"/>
    </w:rPr>
  </w:style>
  <w:style w:type="character" w:customStyle="1" w:styleId="BalloonTextChar">
    <w:name w:val="Balloon Text Char"/>
    <w:basedOn w:val="DefaultParagraphFont"/>
    <w:link w:val="BalloonText"/>
    <w:uiPriority w:val="99"/>
    <w:semiHidden/>
    <w:rsid w:val="005509B5"/>
    <w:rPr>
      <w:rFonts w:ascii="Tahoma" w:eastAsia="Times New Roman" w:hAnsi="Tahoma" w:cs="Tahoma"/>
      <w:sz w:val="16"/>
      <w:szCs w:val="16"/>
    </w:rPr>
  </w:style>
  <w:style w:type="paragraph" w:styleId="Header">
    <w:name w:val="header"/>
    <w:basedOn w:val="Normal"/>
    <w:link w:val="HeaderChar"/>
    <w:uiPriority w:val="99"/>
    <w:unhideWhenUsed/>
    <w:rsid w:val="005509B5"/>
    <w:pPr>
      <w:tabs>
        <w:tab w:val="center" w:pos="4680"/>
        <w:tab w:val="right" w:pos="9360"/>
      </w:tabs>
    </w:pPr>
  </w:style>
  <w:style w:type="character" w:customStyle="1" w:styleId="HeaderChar">
    <w:name w:val="Header Char"/>
    <w:basedOn w:val="DefaultParagraphFont"/>
    <w:link w:val="Header"/>
    <w:uiPriority w:val="99"/>
    <w:rsid w:val="005509B5"/>
    <w:rPr>
      <w:rFonts w:ascii="VNI Times" w:eastAsia="Times New Roman" w:hAnsi="VNI Times" w:cs="Times New Roman"/>
      <w:sz w:val="24"/>
      <w:szCs w:val="20"/>
    </w:rPr>
  </w:style>
  <w:style w:type="paragraph" w:styleId="Footer">
    <w:name w:val="footer"/>
    <w:basedOn w:val="Normal"/>
    <w:link w:val="FooterChar"/>
    <w:uiPriority w:val="99"/>
    <w:unhideWhenUsed/>
    <w:rsid w:val="005509B5"/>
    <w:pPr>
      <w:tabs>
        <w:tab w:val="center" w:pos="4680"/>
        <w:tab w:val="right" w:pos="9360"/>
      </w:tabs>
    </w:pPr>
  </w:style>
  <w:style w:type="character" w:customStyle="1" w:styleId="FooterChar">
    <w:name w:val="Footer Char"/>
    <w:basedOn w:val="DefaultParagraphFont"/>
    <w:link w:val="Footer"/>
    <w:uiPriority w:val="99"/>
    <w:rsid w:val="005509B5"/>
    <w:rPr>
      <w:rFonts w:ascii="VNI Times" w:eastAsia="Times New Roman" w:hAnsi="VNI Times"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C05"/>
    <w:pPr>
      <w:spacing w:after="0" w:line="240" w:lineRule="auto"/>
    </w:pPr>
    <w:rPr>
      <w:rFonts w:ascii="VNI Times" w:eastAsia="Times New Roman" w:hAnsi="VNI 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81E3E"/>
    <w:rPr>
      <w:color w:val="0000FF" w:themeColor="hyperlink"/>
      <w:u w:val="single"/>
    </w:rPr>
  </w:style>
  <w:style w:type="paragraph" w:styleId="ListParagraph">
    <w:name w:val="List Paragraph"/>
    <w:basedOn w:val="Normal"/>
    <w:uiPriority w:val="34"/>
    <w:qFormat/>
    <w:rsid w:val="00993CBA"/>
    <w:pPr>
      <w:ind w:left="720"/>
      <w:contextualSpacing/>
    </w:pPr>
  </w:style>
  <w:style w:type="paragraph" w:styleId="BalloonText">
    <w:name w:val="Balloon Text"/>
    <w:basedOn w:val="Normal"/>
    <w:link w:val="BalloonTextChar"/>
    <w:uiPriority w:val="99"/>
    <w:semiHidden/>
    <w:unhideWhenUsed/>
    <w:rsid w:val="005509B5"/>
    <w:rPr>
      <w:rFonts w:ascii="Tahoma" w:hAnsi="Tahoma" w:cs="Tahoma"/>
      <w:sz w:val="16"/>
      <w:szCs w:val="16"/>
    </w:rPr>
  </w:style>
  <w:style w:type="character" w:customStyle="1" w:styleId="BalloonTextChar">
    <w:name w:val="Balloon Text Char"/>
    <w:basedOn w:val="DefaultParagraphFont"/>
    <w:link w:val="BalloonText"/>
    <w:uiPriority w:val="99"/>
    <w:semiHidden/>
    <w:rsid w:val="005509B5"/>
    <w:rPr>
      <w:rFonts w:ascii="Tahoma" w:eastAsia="Times New Roman" w:hAnsi="Tahoma" w:cs="Tahoma"/>
      <w:sz w:val="16"/>
      <w:szCs w:val="16"/>
    </w:rPr>
  </w:style>
  <w:style w:type="paragraph" w:styleId="Header">
    <w:name w:val="header"/>
    <w:basedOn w:val="Normal"/>
    <w:link w:val="HeaderChar"/>
    <w:uiPriority w:val="99"/>
    <w:unhideWhenUsed/>
    <w:rsid w:val="005509B5"/>
    <w:pPr>
      <w:tabs>
        <w:tab w:val="center" w:pos="4680"/>
        <w:tab w:val="right" w:pos="9360"/>
      </w:tabs>
    </w:pPr>
  </w:style>
  <w:style w:type="character" w:customStyle="1" w:styleId="HeaderChar">
    <w:name w:val="Header Char"/>
    <w:basedOn w:val="DefaultParagraphFont"/>
    <w:link w:val="Header"/>
    <w:uiPriority w:val="99"/>
    <w:rsid w:val="005509B5"/>
    <w:rPr>
      <w:rFonts w:ascii="VNI Times" w:eastAsia="Times New Roman" w:hAnsi="VNI Times" w:cs="Times New Roman"/>
      <w:sz w:val="24"/>
      <w:szCs w:val="20"/>
    </w:rPr>
  </w:style>
  <w:style w:type="paragraph" w:styleId="Footer">
    <w:name w:val="footer"/>
    <w:basedOn w:val="Normal"/>
    <w:link w:val="FooterChar"/>
    <w:uiPriority w:val="99"/>
    <w:unhideWhenUsed/>
    <w:rsid w:val="005509B5"/>
    <w:pPr>
      <w:tabs>
        <w:tab w:val="center" w:pos="4680"/>
        <w:tab w:val="right" w:pos="9360"/>
      </w:tabs>
    </w:pPr>
  </w:style>
  <w:style w:type="character" w:customStyle="1" w:styleId="FooterChar">
    <w:name w:val="Footer Char"/>
    <w:basedOn w:val="DefaultParagraphFont"/>
    <w:link w:val="Footer"/>
    <w:uiPriority w:val="99"/>
    <w:rsid w:val="005509B5"/>
    <w:rPr>
      <w:rFonts w:ascii="VNI Times" w:eastAsia="Times New Roman" w:hAnsi="VNI 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48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sdaythemhocthem.hcm.edu.v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2679</Words>
  <Characters>15272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LNL</dc:creator>
  <cp:lastModifiedBy>LNL</cp:lastModifiedBy>
  <cp:revision>2</cp:revision>
  <cp:lastPrinted>2018-09-11T01:41:00Z</cp:lastPrinted>
  <dcterms:created xsi:type="dcterms:W3CDTF">2018-09-11T09:15:00Z</dcterms:created>
  <dcterms:modified xsi:type="dcterms:W3CDTF">2018-09-11T09:15:00Z</dcterms:modified>
</cp:coreProperties>
</file>